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FCBE" w14:textId="612507DB" w:rsidR="00E77F3B" w:rsidRPr="00AA05B7" w:rsidRDefault="00AA05B7" w:rsidP="00AA05B7">
      <w:pPr>
        <w:jc w:val="both"/>
        <w:rPr>
          <w:rFonts w:ascii="Times New Roman" w:hAnsi="Times New Roman"/>
          <w:sz w:val="24"/>
          <w:szCs w:val="24"/>
          <w:lang w:val="hr-HR" w:eastAsia="en-US"/>
        </w:rPr>
      </w:pPr>
      <w:bookmarkStart w:id="0" w:name="_Hlk211256620"/>
      <w:r w:rsidRPr="00AA05B7">
        <w:rPr>
          <w:rFonts w:ascii="Times New Roman" w:hAnsi="Times New Roman"/>
          <w:sz w:val="24"/>
          <w:szCs w:val="24"/>
          <w:lang w:val="hr-HR"/>
        </w:rPr>
        <w:t xml:space="preserve">Na temelju članka </w:t>
      </w:r>
      <w:r w:rsidR="000E126E">
        <w:rPr>
          <w:rFonts w:ascii="Times New Roman" w:hAnsi="Times New Roman"/>
          <w:sz w:val="24"/>
          <w:szCs w:val="24"/>
          <w:lang w:val="hr-HR"/>
        </w:rPr>
        <w:t>11</w:t>
      </w:r>
      <w:r w:rsidRPr="00AA05B7">
        <w:rPr>
          <w:rFonts w:ascii="Times New Roman" w:hAnsi="Times New Roman"/>
          <w:sz w:val="24"/>
          <w:szCs w:val="24"/>
          <w:lang w:val="hr-HR"/>
        </w:rPr>
        <w:t>. Odluke o zakupu javnih površina i neizgrađenog građevinskog zemljišta za postavu kioska, štandova i drugih naprava (Službeni glasnik Zadarske županije broj 4/98</w:t>
      </w:r>
      <w:r w:rsidRPr="00AA05B7">
        <w:rPr>
          <w:rFonts w:ascii="Times New Roman" w:hAnsi="Times New Roman"/>
          <w:sz w:val="24"/>
          <w:szCs w:val="24"/>
          <w:lang w:val="hr-HR" w:eastAsia="en-US"/>
        </w:rPr>
        <w:t xml:space="preserve"> i Službeni glasnik Općine Sukošan 5/09“</w:t>
      </w:r>
      <w:r w:rsidRPr="00AA05B7">
        <w:rPr>
          <w:rFonts w:ascii="Times New Roman" w:hAnsi="Times New Roman"/>
          <w:sz w:val="24"/>
          <w:szCs w:val="24"/>
          <w:lang w:val="hr-HR"/>
        </w:rPr>
        <w:t>)</w:t>
      </w:r>
      <w:r w:rsidR="000E126E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AA05B7">
        <w:rPr>
          <w:rFonts w:ascii="Times New Roman" w:hAnsi="Times New Roman"/>
          <w:sz w:val="24"/>
          <w:szCs w:val="24"/>
          <w:lang w:val="hr-HR"/>
        </w:rPr>
        <w:t>članka 47. Statuta Općine Sukošan (Službeni glasnik Općine Sukošan, broj 04/09, 02/13, 03/13, 01/18, 09/20 i 02/21-pročišćeni tekst)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>i Odluke</w:t>
      </w:r>
      <w:r w:rsidR="00E77F3B" w:rsidRPr="00F3201C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 xml:space="preserve">Općinskog načelnika, KLASA: </w:t>
      </w:r>
      <w:r w:rsidRPr="00AA05B7">
        <w:rPr>
          <w:rFonts w:ascii="Times New Roman" w:hAnsi="Times New Roman"/>
          <w:sz w:val="24"/>
          <w:szCs w:val="24"/>
          <w:lang w:val="hr-HR" w:eastAsia="en-US"/>
        </w:rPr>
        <w:t>363-07/26-01/1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E77F3B" w:rsidRPr="00F3201C">
        <w:rPr>
          <w:rFonts w:ascii="Times New Roman" w:hAnsi="Times New Roman"/>
          <w:bCs/>
          <w:sz w:val="24"/>
          <w:szCs w:val="24"/>
          <w:lang w:val="hr-HR"/>
        </w:rPr>
        <w:t>URBROJ: 2198-3-1-2</w:t>
      </w:r>
      <w:r w:rsidR="006A78C6">
        <w:rPr>
          <w:rFonts w:ascii="Times New Roman" w:hAnsi="Times New Roman"/>
          <w:bCs/>
          <w:sz w:val="24"/>
          <w:szCs w:val="24"/>
          <w:lang w:val="hr-HR"/>
        </w:rPr>
        <w:t>6</w:t>
      </w:r>
      <w:r w:rsidR="00E77F3B" w:rsidRPr="00F3201C">
        <w:rPr>
          <w:rFonts w:ascii="Times New Roman" w:hAnsi="Times New Roman"/>
          <w:bCs/>
          <w:sz w:val="24"/>
          <w:szCs w:val="24"/>
          <w:lang w:val="hr-HR"/>
        </w:rPr>
        <w:t>-</w:t>
      </w:r>
      <w:r w:rsidR="006A78C6">
        <w:rPr>
          <w:rFonts w:ascii="Times New Roman" w:hAnsi="Times New Roman"/>
          <w:bCs/>
          <w:sz w:val="24"/>
          <w:szCs w:val="24"/>
          <w:lang w:val="hr-HR"/>
        </w:rPr>
        <w:t>1</w:t>
      </w:r>
      <w:r w:rsidR="00E77F3B" w:rsidRPr="00F3201C">
        <w:rPr>
          <w:rFonts w:ascii="Times New Roman" w:hAnsi="Times New Roman"/>
          <w:bCs/>
          <w:sz w:val="24"/>
          <w:szCs w:val="24"/>
          <w:lang w:val="hr-HR"/>
        </w:rPr>
        <w:t xml:space="preserve"> od </w:t>
      </w:r>
      <w:r w:rsidR="006A78C6">
        <w:rPr>
          <w:rFonts w:ascii="Times New Roman" w:hAnsi="Times New Roman"/>
          <w:bCs/>
          <w:sz w:val="24"/>
          <w:szCs w:val="24"/>
          <w:lang w:val="hr-HR"/>
        </w:rPr>
        <w:t>1</w:t>
      </w:r>
      <w:r w:rsidR="00374512">
        <w:rPr>
          <w:rFonts w:ascii="Times New Roman" w:hAnsi="Times New Roman"/>
          <w:bCs/>
          <w:sz w:val="24"/>
          <w:szCs w:val="24"/>
          <w:lang w:val="hr-HR"/>
        </w:rPr>
        <w:t>9</w:t>
      </w:r>
      <w:r w:rsidR="00E77F3B" w:rsidRPr="00F3201C">
        <w:rPr>
          <w:rFonts w:ascii="Times New Roman" w:hAnsi="Times New Roman"/>
          <w:bCs/>
          <w:sz w:val="24"/>
          <w:szCs w:val="24"/>
          <w:lang w:val="hr-HR"/>
        </w:rPr>
        <w:t xml:space="preserve">. </w:t>
      </w:r>
      <w:r w:rsidR="006A78C6">
        <w:rPr>
          <w:rFonts w:ascii="Times New Roman" w:hAnsi="Times New Roman"/>
          <w:bCs/>
          <w:sz w:val="24"/>
          <w:szCs w:val="24"/>
          <w:lang w:val="hr-HR"/>
        </w:rPr>
        <w:t xml:space="preserve">svibnja </w:t>
      </w:r>
      <w:r w:rsidR="00E77F3B" w:rsidRPr="00F3201C">
        <w:rPr>
          <w:rFonts w:ascii="Times New Roman" w:hAnsi="Times New Roman"/>
          <w:bCs/>
          <w:sz w:val="24"/>
          <w:szCs w:val="24"/>
          <w:lang w:val="hr-HR"/>
        </w:rPr>
        <w:t>202</w:t>
      </w:r>
      <w:r w:rsidR="006A78C6">
        <w:rPr>
          <w:rFonts w:ascii="Times New Roman" w:hAnsi="Times New Roman"/>
          <w:bCs/>
          <w:sz w:val="24"/>
          <w:szCs w:val="24"/>
          <w:lang w:val="hr-HR"/>
        </w:rPr>
        <w:t>6</w:t>
      </w:r>
      <w:r w:rsidR="00E77F3B" w:rsidRPr="00F3201C">
        <w:rPr>
          <w:rFonts w:ascii="Times New Roman" w:hAnsi="Times New Roman"/>
          <w:bCs/>
          <w:sz w:val="24"/>
          <w:szCs w:val="24"/>
          <w:lang w:val="hr-HR"/>
        </w:rPr>
        <w:t>. godine, Općinski načelnik raspisuje</w:t>
      </w:r>
    </w:p>
    <w:p w14:paraId="47BBD546" w14:textId="77777777" w:rsidR="00E77F3B" w:rsidRPr="00F3201C" w:rsidRDefault="00E77F3B" w:rsidP="00E77F3B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0BF1A684" w14:textId="77777777" w:rsidR="00E77F3B" w:rsidRPr="00F3201C" w:rsidRDefault="00E77F3B" w:rsidP="00E77F3B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hr-HR"/>
        </w:rPr>
      </w:pPr>
      <w:r w:rsidRPr="00F3201C">
        <w:rPr>
          <w:rFonts w:ascii="Times New Roman" w:hAnsi="Times New Roman"/>
          <w:b/>
          <w:sz w:val="24"/>
          <w:szCs w:val="24"/>
          <w:lang w:val="hr-HR"/>
        </w:rPr>
        <w:t>JAVNI NATJEČAJ</w:t>
      </w:r>
    </w:p>
    <w:p w14:paraId="508DBF63" w14:textId="77777777" w:rsidR="00E77F3B" w:rsidRPr="00F3201C" w:rsidRDefault="00E77F3B" w:rsidP="00E77F3B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hr-HR"/>
        </w:rPr>
      </w:pPr>
      <w:r w:rsidRPr="00F3201C">
        <w:rPr>
          <w:rFonts w:ascii="Times New Roman" w:hAnsi="Times New Roman"/>
          <w:b/>
          <w:bCs/>
          <w:sz w:val="24"/>
          <w:szCs w:val="24"/>
          <w:lang w:val="hr-HR"/>
        </w:rPr>
        <w:t xml:space="preserve">za </w:t>
      </w:r>
      <w:r w:rsidR="006A78C6">
        <w:rPr>
          <w:rFonts w:ascii="Times New Roman" w:hAnsi="Times New Roman"/>
          <w:b/>
          <w:bCs/>
          <w:sz w:val="24"/>
          <w:szCs w:val="24"/>
          <w:lang w:val="hr-HR"/>
        </w:rPr>
        <w:t xml:space="preserve">davanje u zakup </w:t>
      </w:r>
      <w:r w:rsidR="00AA05B7">
        <w:rPr>
          <w:rFonts w:ascii="Times New Roman" w:hAnsi="Times New Roman"/>
          <w:b/>
          <w:bCs/>
          <w:sz w:val="24"/>
          <w:szCs w:val="24"/>
          <w:lang w:val="hr-HR"/>
        </w:rPr>
        <w:t>javne površine</w:t>
      </w:r>
    </w:p>
    <w:p w14:paraId="68F423F6" w14:textId="77777777" w:rsidR="00E77F3B" w:rsidRPr="00F3201C" w:rsidRDefault="00E77F3B" w:rsidP="00E77F3B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79147CE4" w14:textId="44D53E17" w:rsidR="00192F7B" w:rsidRDefault="00AA05B7" w:rsidP="00AA05B7">
      <w:pPr>
        <w:pStyle w:val="Odlomakpopisa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bookmarkStart w:id="1" w:name="_Hlk211257705"/>
      <w:bookmarkEnd w:id="0"/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6A78C6">
        <w:rPr>
          <w:rFonts w:ascii="Times New Roman" w:hAnsi="Times New Roman"/>
          <w:sz w:val="24"/>
          <w:szCs w:val="24"/>
          <w:lang w:val="hr-HR"/>
        </w:rPr>
        <w:t xml:space="preserve">Raspisuje se Javni natječaj za davanje u zakup </w:t>
      </w:r>
      <w:r w:rsidRPr="00AA05B7">
        <w:rPr>
          <w:rFonts w:ascii="Times New Roman" w:hAnsi="Times New Roman"/>
          <w:sz w:val="24"/>
          <w:szCs w:val="24"/>
          <w:lang w:val="hr-HR"/>
        </w:rPr>
        <w:t xml:space="preserve">javne površine - zemljišta za sport i rekreaciju, površine 9842 m2 i javne zgrade </w:t>
      </w:r>
      <w:bookmarkStart w:id="2" w:name="_Hlk203396711"/>
      <w:r w:rsidRPr="00AA05B7">
        <w:rPr>
          <w:rFonts w:ascii="Times New Roman" w:hAnsi="Times New Roman"/>
          <w:sz w:val="24"/>
          <w:szCs w:val="24"/>
          <w:lang w:val="hr-HR" w:eastAsia="en-US"/>
        </w:rPr>
        <w:t>u Gorici, površine 152 m2,</w:t>
      </w:r>
      <w:r w:rsidRPr="00AA05B7">
        <w:rPr>
          <w:rFonts w:ascii="Times New Roman" w:hAnsi="Times New Roman"/>
          <w:sz w:val="24"/>
          <w:lang w:val="hr-HR"/>
        </w:rPr>
        <w:t xml:space="preserve"> na adresi Gorica 1,</w:t>
      </w:r>
      <w:r w:rsidR="00374512">
        <w:rPr>
          <w:rFonts w:ascii="Times New Roman" w:hAnsi="Times New Roman"/>
          <w:sz w:val="24"/>
          <w:lang w:val="hr-HR"/>
        </w:rPr>
        <w:t xml:space="preserve"> </w:t>
      </w:r>
      <w:r w:rsidRPr="00AA05B7">
        <w:rPr>
          <w:rFonts w:ascii="Times New Roman" w:hAnsi="Times New Roman"/>
          <w:sz w:val="24"/>
          <w:lang w:val="hr-HR"/>
        </w:rPr>
        <w:t xml:space="preserve">Sukošan, </w:t>
      </w:r>
      <w:r w:rsidRPr="00AA05B7">
        <w:rPr>
          <w:rFonts w:ascii="Times New Roman" w:hAnsi="Times New Roman"/>
          <w:sz w:val="24"/>
          <w:szCs w:val="24"/>
          <w:lang w:val="hr-HR" w:eastAsia="en-US"/>
        </w:rPr>
        <w:t xml:space="preserve">sagrađeni na </w:t>
      </w:r>
      <w:proofErr w:type="spellStart"/>
      <w:r w:rsidRPr="00AA05B7">
        <w:rPr>
          <w:rFonts w:ascii="Times New Roman" w:hAnsi="Times New Roman"/>
          <w:sz w:val="24"/>
          <w:szCs w:val="24"/>
          <w:lang w:val="hr-HR" w:eastAsia="en-US"/>
        </w:rPr>
        <w:t>k.č</w:t>
      </w:r>
      <w:proofErr w:type="spellEnd"/>
      <w:r w:rsidRPr="00AA05B7">
        <w:rPr>
          <w:rFonts w:ascii="Times New Roman" w:hAnsi="Times New Roman"/>
          <w:sz w:val="24"/>
          <w:szCs w:val="24"/>
          <w:lang w:val="hr-HR" w:eastAsia="en-US"/>
        </w:rPr>
        <w:t xml:space="preserve">. 70, upisanoj u </w:t>
      </w:r>
      <w:proofErr w:type="spellStart"/>
      <w:r w:rsidRPr="00AA05B7">
        <w:rPr>
          <w:rFonts w:ascii="Times New Roman" w:hAnsi="Times New Roman"/>
          <w:sz w:val="24"/>
          <w:szCs w:val="24"/>
          <w:lang w:val="hr-HR" w:eastAsia="en-US"/>
        </w:rPr>
        <w:t>z.k.ul</w:t>
      </w:r>
      <w:proofErr w:type="spellEnd"/>
      <w:r w:rsidRPr="00AA05B7">
        <w:rPr>
          <w:rFonts w:ascii="Times New Roman" w:hAnsi="Times New Roman"/>
          <w:sz w:val="24"/>
          <w:szCs w:val="24"/>
          <w:lang w:val="hr-HR" w:eastAsia="en-US"/>
        </w:rPr>
        <w:t>. 2753 k.o.</w:t>
      </w:r>
      <w:bookmarkStart w:id="3" w:name="_Hlk202439668"/>
      <w:r w:rsidRPr="00AA05B7">
        <w:rPr>
          <w:rFonts w:ascii="Times New Roman" w:hAnsi="Times New Roman"/>
          <w:sz w:val="24"/>
          <w:szCs w:val="24"/>
          <w:lang w:val="hr-HR" w:eastAsia="en-US"/>
        </w:rPr>
        <w:t xml:space="preserve"> Gorica, </w:t>
      </w:r>
      <w:bookmarkEnd w:id="3"/>
      <w:r w:rsidRPr="00AA05B7">
        <w:rPr>
          <w:rFonts w:ascii="Times New Roman" w:hAnsi="Times New Roman"/>
          <w:sz w:val="24"/>
          <w:szCs w:val="24"/>
          <w:lang w:val="hr-HR"/>
        </w:rPr>
        <w:t>kao vlasništvo Općine Sukošan</w:t>
      </w:r>
      <w:bookmarkEnd w:id="2"/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2081F94" w14:textId="77777777" w:rsidR="00AA05B7" w:rsidRDefault="00AA05B7" w:rsidP="00AA05B7">
      <w:pPr>
        <w:pStyle w:val="Odlomakpopisa"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2CB04835" w14:textId="77777777" w:rsidR="00192F7B" w:rsidRDefault="00192F7B" w:rsidP="006A78C6">
      <w:pPr>
        <w:pStyle w:val="Odlomakpopisa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2. Djelatnost za koju se </w:t>
      </w:r>
      <w:r w:rsidR="00AA05B7">
        <w:rPr>
          <w:rFonts w:ascii="Times New Roman" w:hAnsi="Times New Roman"/>
          <w:sz w:val="24"/>
          <w:szCs w:val="24"/>
          <w:lang w:val="hr-HR"/>
        </w:rPr>
        <w:t>javna površina</w:t>
      </w:r>
      <w:r>
        <w:rPr>
          <w:rFonts w:ascii="Times New Roman" w:hAnsi="Times New Roman"/>
          <w:sz w:val="24"/>
          <w:szCs w:val="24"/>
          <w:lang w:val="hr-HR"/>
        </w:rPr>
        <w:t xml:space="preserve"> iz točke 1. daje u zakup: </w:t>
      </w:r>
      <w:r w:rsidR="00AA05B7">
        <w:rPr>
          <w:rFonts w:ascii="Times New Roman" w:hAnsi="Times New Roman"/>
          <w:sz w:val="24"/>
          <w:szCs w:val="24"/>
          <w:lang w:val="hr-HR"/>
        </w:rPr>
        <w:t>zabavna i rekreacijska djelatnost-zabavne dječje djelatnosti.</w:t>
      </w:r>
    </w:p>
    <w:p w14:paraId="66F40C30" w14:textId="77777777" w:rsidR="000E126E" w:rsidRDefault="000E126E" w:rsidP="006A78C6">
      <w:pPr>
        <w:pStyle w:val="Odlomakpopisa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1828542C" w14:textId="15086E61" w:rsidR="000E126E" w:rsidRPr="000E126E" w:rsidRDefault="000E126E" w:rsidP="000E126E">
      <w:pPr>
        <w:rPr>
          <w:rFonts w:ascii="Times New Roman" w:hAnsi="Times New Roman"/>
          <w:sz w:val="24"/>
          <w:szCs w:val="24"/>
          <w:lang w:val="hr-HR"/>
        </w:rPr>
      </w:pPr>
      <w:r w:rsidRPr="000E126E">
        <w:rPr>
          <w:rFonts w:ascii="Times New Roman" w:hAnsi="Times New Roman"/>
          <w:sz w:val="24"/>
          <w:szCs w:val="24"/>
          <w:lang w:val="hr-HR"/>
        </w:rPr>
        <w:t xml:space="preserve">3. Rok na koji se </w:t>
      </w:r>
      <w:r>
        <w:rPr>
          <w:rFonts w:ascii="Times New Roman" w:hAnsi="Times New Roman"/>
          <w:sz w:val="24"/>
          <w:szCs w:val="24"/>
          <w:lang w:val="hr-HR"/>
        </w:rPr>
        <w:t>javna površina</w:t>
      </w:r>
      <w:r w:rsidRPr="000E126E">
        <w:rPr>
          <w:rFonts w:ascii="Times New Roman" w:hAnsi="Times New Roman"/>
          <w:sz w:val="24"/>
          <w:szCs w:val="24"/>
          <w:lang w:val="hr-HR"/>
        </w:rPr>
        <w:t xml:space="preserve"> iz točke 1. daje u zakup je </w:t>
      </w:r>
      <w:r>
        <w:rPr>
          <w:rFonts w:ascii="Times New Roman" w:hAnsi="Times New Roman"/>
          <w:sz w:val="24"/>
          <w:szCs w:val="24"/>
          <w:lang w:val="hr-HR"/>
        </w:rPr>
        <w:t>1</w:t>
      </w:r>
      <w:r w:rsidRPr="000E126E">
        <w:rPr>
          <w:rFonts w:ascii="Times New Roman" w:hAnsi="Times New Roman"/>
          <w:sz w:val="24"/>
          <w:szCs w:val="24"/>
          <w:lang w:val="hr-HR"/>
        </w:rPr>
        <w:t xml:space="preserve"> (</w:t>
      </w:r>
      <w:r>
        <w:rPr>
          <w:rFonts w:ascii="Times New Roman" w:hAnsi="Times New Roman"/>
          <w:sz w:val="24"/>
          <w:szCs w:val="24"/>
          <w:lang w:val="hr-HR"/>
        </w:rPr>
        <w:t>jedna)</w:t>
      </w:r>
      <w:r w:rsidRPr="000E126E">
        <w:rPr>
          <w:rFonts w:ascii="Times New Roman" w:hAnsi="Times New Roman"/>
          <w:sz w:val="24"/>
          <w:szCs w:val="24"/>
          <w:lang w:val="hr-HR"/>
        </w:rPr>
        <w:t xml:space="preserve"> godina.</w:t>
      </w:r>
    </w:p>
    <w:p w14:paraId="01CEF21F" w14:textId="77777777" w:rsidR="006A78C6" w:rsidRDefault="006A78C6" w:rsidP="006A78C6">
      <w:pPr>
        <w:pStyle w:val="Odlomakpopisa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7B2B5312" w14:textId="4D3C8E7D" w:rsidR="006A78C6" w:rsidRPr="006A78C6" w:rsidRDefault="000E126E" w:rsidP="006A78C6">
      <w:pPr>
        <w:pStyle w:val="Odlomakpopisa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4</w:t>
      </w:r>
      <w:r w:rsidR="006A78C6">
        <w:rPr>
          <w:rFonts w:ascii="Times New Roman" w:hAnsi="Times New Roman"/>
          <w:sz w:val="24"/>
          <w:szCs w:val="24"/>
          <w:lang w:val="hr-HR"/>
        </w:rPr>
        <w:t xml:space="preserve">. Početna </w:t>
      </w:r>
      <w:r w:rsidR="00AA05B7">
        <w:rPr>
          <w:rFonts w:ascii="Times New Roman" w:hAnsi="Times New Roman"/>
          <w:sz w:val="24"/>
          <w:szCs w:val="24"/>
          <w:lang w:val="hr-HR"/>
        </w:rPr>
        <w:t>godišnja</w:t>
      </w:r>
      <w:r w:rsidR="006A78C6">
        <w:rPr>
          <w:rFonts w:ascii="Times New Roman" w:hAnsi="Times New Roman"/>
          <w:sz w:val="24"/>
          <w:szCs w:val="24"/>
          <w:lang w:val="hr-HR"/>
        </w:rPr>
        <w:t xml:space="preserve"> zakupnina iznosi </w:t>
      </w:r>
      <w:r w:rsidR="00AA05B7">
        <w:rPr>
          <w:rFonts w:ascii="Times New Roman" w:hAnsi="Times New Roman"/>
          <w:sz w:val="24"/>
          <w:szCs w:val="24"/>
          <w:lang w:val="hr-HR"/>
        </w:rPr>
        <w:t>1.20</w:t>
      </w:r>
      <w:r w:rsidR="006A78C6">
        <w:rPr>
          <w:rFonts w:ascii="Times New Roman" w:hAnsi="Times New Roman"/>
          <w:sz w:val="24"/>
          <w:szCs w:val="24"/>
          <w:lang w:val="hr-HR"/>
        </w:rPr>
        <w:t>0,00 EUR bez PDV-a.</w:t>
      </w:r>
    </w:p>
    <w:p w14:paraId="481EC224" w14:textId="77777777" w:rsidR="006A78C6" w:rsidRPr="00F3201C" w:rsidRDefault="006A78C6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bookmarkEnd w:id="1"/>
    <w:p w14:paraId="5F0ABF82" w14:textId="7284B71B" w:rsidR="00E77F3B" w:rsidRPr="00F3201C" w:rsidRDefault="000E126E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5</w:t>
      </w:r>
      <w:r w:rsidR="00192F7B">
        <w:rPr>
          <w:rFonts w:ascii="Times New Roman" w:hAnsi="Times New Roman"/>
          <w:sz w:val="24"/>
          <w:szCs w:val="24"/>
          <w:lang w:val="hr-HR"/>
        </w:rPr>
        <w:t>.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 xml:space="preserve"> Pravo sudjelovanja u natječaju imaju sve fizičke i pravne osobe koje</w:t>
      </w:r>
      <w:r w:rsidR="00192F7B">
        <w:rPr>
          <w:rFonts w:ascii="Times New Roman" w:hAnsi="Times New Roman"/>
          <w:sz w:val="24"/>
          <w:szCs w:val="24"/>
          <w:lang w:val="hr-HR"/>
        </w:rPr>
        <w:t xml:space="preserve"> su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 xml:space="preserve"> prema važećim propisima Republike Hrvatske </w:t>
      </w:r>
      <w:r w:rsidR="00192F7B">
        <w:rPr>
          <w:rFonts w:ascii="Times New Roman" w:hAnsi="Times New Roman"/>
          <w:sz w:val="24"/>
          <w:szCs w:val="24"/>
          <w:lang w:val="hr-HR"/>
        </w:rPr>
        <w:t>registrirane za obavljanje djelatnosti iz točke 2. ovog natječaja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 xml:space="preserve"> i koji su uplatili jamčevinu u</w:t>
      </w:r>
      <w:r w:rsidR="00A4518B">
        <w:rPr>
          <w:rFonts w:ascii="Times New Roman" w:hAnsi="Times New Roman"/>
          <w:sz w:val="24"/>
          <w:szCs w:val="24"/>
          <w:lang w:val="hr-HR"/>
        </w:rPr>
        <w:t xml:space="preserve"> visini</w:t>
      </w:r>
      <w:r w:rsidR="00AA05B7">
        <w:rPr>
          <w:rFonts w:ascii="Times New Roman" w:hAnsi="Times New Roman"/>
          <w:sz w:val="24"/>
          <w:szCs w:val="24"/>
          <w:lang w:val="hr-HR"/>
        </w:rPr>
        <w:t xml:space="preserve"> 20 %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4518B">
        <w:rPr>
          <w:rFonts w:ascii="Times New Roman" w:hAnsi="Times New Roman"/>
          <w:sz w:val="24"/>
          <w:szCs w:val="24"/>
          <w:lang w:val="hr-HR"/>
        </w:rPr>
        <w:t>početnog iznosa zakupnine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 xml:space="preserve"> u korist Proračuna Općine Sukošan IBAN: </w:t>
      </w:r>
      <w:r w:rsidR="00E77F3B" w:rsidRPr="00F3201C">
        <w:rPr>
          <w:rFonts w:ascii="Times New Roman" w:hAnsi="Times New Roman"/>
          <w:bCs/>
          <w:sz w:val="24"/>
          <w:szCs w:val="24"/>
          <w:lang w:val="hr-HR"/>
        </w:rPr>
        <w:t>HR3423900011842500000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 xml:space="preserve">, s model HR68, pozivom na broj </w:t>
      </w:r>
      <w:r w:rsidR="00C532C7">
        <w:rPr>
          <w:rFonts w:ascii="Times New Roman" w:hAnsi="Times New Roman"/>
          <w:sz w:val="24"/>
          <w:szCs w:val="24"/>
          <w:lang w:val="hr-HR"/>
        </w:rPr>
        <w:t>5738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 xml:space="preserve">-OIB, s naznakom „za </w:t>
      </w:r>
      <w:r w:rsidR="006A78C6">
        <w:rPr>
          <w:rFonts w:ascii="Times New Roman" w:hAnsi="Times New Roman"/>
          <w:sz w:val="24"/>
          <w:szCs w:val="24"/>
          <w:lang w:val="hr-HR"/>
        </w:rPr>
        <w:t xml:space="preserve">zakup </w:t>
      </w:r>
      <w:r w:rsidR="00AA05B7">
        <w:rPr>
          <w:rFonts w:ascii="Times New Roman" w:hAnsi="Times New Roman"/>
          <w:sz w:val="24"/>
          <w:szCs w:val="24"/>
          <w:lang w:val="hr-HR"/>
        </w:rPr>
        <w:t>javne površine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>“.</w:t>
      </w:r>
    </w:p>
    <w:p w14:paraId="3A61D5AA" w14:textId="77777777" w:rsidR="00B03D0F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 xml:space="preserve">Ponuditeljima koji ne uspiju na javnom natječaju jamčevina se vraća u roku 15 dana </w:t>
      </w:r>
      <w:bookmarkStart w:id="4" w:name="_Hlk211253446"/>
      <w:r w:rsidRPr="00F3201C">
        <w:rPr>
          <w:rFonts w:ascii="Times New Roman" w:hAnsi="Times New Roman"/>
          <w:sz w:val="24"/>
          <w:szCs w:val="24"/>
          <w:lang w:val="hr-HR"/>
        </w:rPr>
        <w:t>od dana odabira najpovoljnijeg ponuditelja</w:t>
      </w:r>
      <w:bookmarkEnd w:id="4"/>
      <w:r w:rsidRPr="00F3201C">
        <w:rPr>
          <w:rFonts w:ascii="Times New Roman" w:hAnsi="Times New Roman"/>
          <w:sz w:val="24"/>
          <w:szCs w:val="24"/>
          <w:lang w:val="hr-HR"/>
        </w:rPr>
        <w:t>, bez prava na kamatu za razdoblje od njezine uplate do povrata.</w:t>
      </w:r>
      <w:r w:rsidR="00B03D0F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64EA2C3" w14:textId="77777777" w:rsidR="00E77F3B" w:rsidRDefault="00B03D0F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Ponuditelju čija ponuda bude prihvaćena jamčevina će se zadržati i obračunati u zakupninu.</w:t>
      </w:r>
    </w:p>
    <w:p w14:paraId="21C70209" w14:textId="77777777" w:rsidR="00B03D0F" w:rsidRPr="00F3201C" w:rsidRDefault="00B03D0F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Najpovoljniji ponuditelj gubi pravo na povrat jamčevine ukoliko povuče ponudu nakon što se pristupi postupku otvaranja ponuda.</w:t>
      </w:r>
    </w:p>
    <w:p w14:paraId="6AA5DC06" w14:textId="77777777" w:rsidR="00B03D0F" w:rsidRPr="00F3201C" w:rsidRDefault="00B03D0F" w:rsidP="00E77F3B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77F6BA54" w14:textId="6677CE48" w:rsidR="00E77F3B" w:rsidRPr="00F3201C" w:rsidRDefault="000E126E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6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>. Najpovoljnijim ponuditeljem se smatra ponuditelj koji ispunjava uvjete natječaja te je ponudio najvišu cijenu.</w:t>
      </w:r>
    </w:p>
    <w:p w14:paraId="4F5714C9" w14:textId="77777777" w:rsidR="00B03D0F" w:rsidRPr="00F3201C" w:rsidRDefault="00B03D0F" w:rsidP="00E77F3B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5AC54EFD" w14:textId="133262FC" w:rsidR="00B03D0F" w:rsidRDefault="000E126E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7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AA05B7">
        <w:rPr>
          <w:rFonts w:ascii="Times New Roman" w:hAnsi="Times New Roman"/>
          <w:sz w:val="24"/>
          <w:szCs w:val="24"/>
          <w:lang w:val="hr-HR"/>
        </w:rPr>
        <w:t>Javna površina</w:t>
      </w:r>
      <w:r w:rsidR="00B03D0F">
        <w:rPr>
          <w:rFonts w:ascii="Times New Roman" w:hAnsi="Times New Roman"/>
          <w:sz w:val="24"/>
          <w:szCs w:val="24"/>
          <w:lang w:val="hr-HR"/>
        </w:rPr>
        <w:t xml:space="preserve"> se daje u zakup u viđenom stanju, bez prava na povrat uloženih sredstava.</w:t>
      </w:r>
      <w:r w:rsidR="002A5CA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03D0F">
        <w:rPr>
          <w:rFonts w:ascii="Times New Roman" w:hAnsi="Times New Roman"/>
          <w:sz w:val="24"/>
          <w:szCs w:val="24"/>
          <w:lang w:val="hr-HR"/>
        </w:rPr>
        <w:t xml:space="preserve">Zakupnik ne smije bez suglasnosti zakupodavca </w:t>
      </w:r>
      <w:r w:rsidR="00AA05B7">
        <w:rPr>
          <w:rFonts w:ascii="Times New Roman" w:hAnsi="Times New Roman"/>
          <w:sz w:val="24"/>
          <w:szCs w:val="24"/>
          <w:lang w:val="hr-HR"/>
        </w:rPr>
        <w:t>mijenjati namjenu, oblik i izgled javne površine</w:t>
      </w:r>
      <w:r w:rsidR="00E708F4">
        <w:rPr>
          <w:rFonts w:ascii="Times New Roman" w:hAnsi="Times New Roman"/>
          <w:sz w:val="24"/>
          <w:szCs w:val="24"/>
          <w:lang w:val="hr-HR"/>
        </w:rPr>
        <w:t xml:space="preserve">. Eventualna dodana vrijednost </w:t>
      </w:r>
      <w:r w:rsidR="00AA05B7">
        <w:rPr>
          <w:rFonts w:ascii="Times New Roman" w:hAnsi="Times New Roman"/>
          <w:sz w:val="24"/>
          <w:szCs w:val="24"/>
          <w:lang w:val="hr-HR"/>
        </w:rPr>
        <w:t>javne površine</w:t>
      </w:r>
      <w:r w:rsidR="00E708F4">
        <w:rPr>
          <w:rFonts w:ascii="Times New Roman" w:hAnsi="Times New Roman"/>
          <w:sz w:val="24"/>
          <w:szCs w:val="24"/>
          <w:lang w:val="hr-HR"/>
        </w:rPr>
        <w:t xml:space="preserve"> nakon isteka zakupa, vlasništvo je Općine Sukošan.</w:t>
      </w:r>
    </w:p>
    <w:p w14:paraId="5E74364C" w14:textId="77777777" w:rsidR="00E708F4" w:rsidRDefault="00E708F4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2B53DB26" w14:textId="12728460" w:rsidR="002D0285" w:rsidRDefault="000E126E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8</w:t>
      </w:r>
      <w:r w:rsidR="002D0285">
        <w:rPr>
          <w:rFonts w:ascii="Times New Roman" w:hAnsi="Times New Roman"/>
          <w:sz w:val="24"/>
          <w:szCs w:val="24"/>
          <w:lang w:val="hr-HR"/>
        </w:rPr>
        <w:t xml:space="preserve">. Najpovoljniji ponuditelj je dužan, prije sklapanja Ugovora o zakupu, dostaviti bjanko zadužnice u iznosu zaduženja za zakup za ugovoreno razdoblje, radi osiguranja </w:t>
      </w:r>
      <w:r w:rsidR="00B176D0">
        <w:rPr>
          <w:rFonts w:ascii="Times New Roman" w:hAnsi="Times New Roman"/>
          <w:sz w:val="24"/>
          <w:szCs w:val="24"/>
          <w:lang w:val="hr-HR"/>
        </w:rPr>
        <w:t xml:space="preserve">plaćanja </w:t>
      </w:r>
      <w:r w:rsidR="002D0285">
        <w:rPr>
          <w:rFonts w:ascii="Times New Roman" w:hAnsi="Times New Roman"/>
          <w:sz w:val="24"/>
          <w:szCs w:val="24"/>
          <w:lang w:val="hr-HR"/>
        </w:rPr>
        <w:t xml:space="preserve">zakupnine, </w:t>
      </w:r>
      <w:proofErr w:type="spellStart"/>
      <w:r w:rsidR="002D0285">
        <w:rPr>
          <w:rFonts w:ascii="Times New Roman" w:hAnsi="Times New Roman"/>
          <w:sz w:val="24"/>
          <w:szCs w:val="24"/>
          <w:lang w:val="hr-HR"/>
        </w:rPr>
        <w:t>solemnizirane</w:t>
      </w:r>
      <w:proofErr w:type="spellEnd"/>
      <w:r w:rsidR="002D0285">
        <w:rPr>
          <w:rFonts w:ascii="Times New Roman" w:hAnsi="Times New Roman"/>
          <w:sz w:val="24"/>
          <w:szCs w:val="24"/>
          <w:lang w:val="hr-HR"/>
        </w:rPr>
        <w:t xml:space="preserve"> kod javnog bilježnika.</w:t>
      </w:r>
    </w:p>
    <w:p w14:paraId="4B0B1CF7" w14:textId="77777777" w:rsidR="00E708F4" w:rsidRPr="00F3201C" w:rsidRDefault="00E708F4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0463199C" w14:textId="703B08E2" w:rsidR="00E77F3B" w:rsidRPr="00F3201C" w:rsidRDefault="000E126E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9</w:t>
      </w:r>
      <w:r w:rsidR="00E708F4">
        <w:rPr>
          <w:rFonts w:ascii="Times New Roman" w:hAnsi="Times New Roman"/>
          <w:bCs/>
          <w:sz w:val="24"/>
          <w:szCs w:val="24"/>
          <w:lang w:val="hr-HR"/>
        </w:rPr>
        <w:t>.</w:t>
      </w:r>
      <w:r w:rsidR="00E77F3B" w:rsidRPr="00F3201C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>Pisana ponuda mora sadržavati:</w:t>
      </w:r>
    </w:p>
    <w:p w14:paraId="68DA1C08" w14:textId="77777777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4B5384">
        <w:rPr>
          <w:rFonts w:ascii="Times New Roman" w:hAnsi="Times New Roman"/>
          <w:sz w:val="24"/>
          <w:szCs w:val="24"/>
          <w:lang w:val="hr-HR"/>
        </w:rPr>
        <w:t xml:space="preserve">naziv pravne odnosno fizičke osobe koja je registrirana za obavljanje djelatnosti za koju se natječe, adresu i sjedište te kontakt telefon i e-mail adresu </w:t>
      </w:r>
    </w:p>
    <w:p w14:paraId="12725F1D" w14:textId="6D25BD5D" w:rsidR="00E77F3B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>-</w:t>
      </w:r>
      <w:r w:rsidR="00C3136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3201C">
        <w:rPr>
          <w:rFonts w:ascii="Times New Roman" w:hAnsi="Times New Roman"/>
          <w:sz w:val="24"/>
          <w:szCs w:val="24"/>
          <w:lang w:val="hr-HR"/>
        </w:rPr>
        <w:t xml:space="preserve">oznaku </w:t>
      </w:r>
      <w:r w:rsidR="00AA05B7">
        <w:rPr>
          <w:rFonts w:ascii="Times New Roman" w:hAnsi="Times New Roman"/>
          <w:sz w:val="24"/>
          <w:szCs w:val="24"/>
          <w:lang w:val="hr-HR"/>
        </w:rPr>
        <w:t>javne površine</w:t>
      </w:r>
    </w:p>
    <w:p w14:paraId="48B786D8" w14:textId="5BDE8355" w:rsidR="004B5384" w:rsidRPr="00F3201C" w:rsidRDefault="004B5384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</w:t>
      </w:r>
      <w:r w:rsidR="00C31366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naziv djelatnosti koju namjerava obavljati</w:t>
      </w:r>
    </w:p>
    <w:p w14:paraId="43BCE5DC" w14:textId="0261391C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lastRenderedPageBreak/>
        <w:t>-</w:t>
      </w:r>
      <w:r w:rsidR="00C3136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3201C">
        <w:rPr>
          <w:rFonts w:ascii="Times New Roman" w:hAnsi="Times New Roman"/>
          <w:sz w:val="24"/>
          <w:szCs w:val="24"/>
          <w:lang w:val="hr-HR"/>
        </w:rPr>
        <w:t>ponuđeni iznos</w:t>
      </w:r>
      <w:r w:rsidR="00E708F4">
        <w:rPr>
          <w:rFonts w:ascii="Times New Roman" w:hAnsi="Times New Roman"/>
          <w:sz w:val="24"/>
          <w:szCs w:val="24"/>
          <w:lang w:val="hr-HR"/>
        </w:rPr>
        <w:t xml:space="preserve"> zakupnine </w:t>
      </w:r>
    </w:p>
    <w:p w14:paraId="40CAF726" w14:textId="4FFAE87D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>-</w:t>
      </w:r>
      <w:r w:rsidR="00374512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3201C">
        <w:rPr>
          <w:rFonts w:ascii="Times New Roman" w:hAnsi="Times New Roman"/>
          <w:sz w:val="24"/>
          <w:szCs w:val="24"/>
          <w:lang w:val="hr-HR"/>
        </w:rPr>
        <w:t>IBAN ponuditelja radi eventualnog porata jamčevine.</w:t>
      </w:r>
    </w:p>
    <w:p w14:paraId="7637C87E" w14:textId="77777777" w:rsidR="000E126E" w:rsidRDefault="000E126E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301E91EE" w14:textId="422DE85B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>Uz ponudu je obvezno dostaviti:</w:t>
      </w:r>
    </w:p>
    <w:p w14:paraId="1FD111FB" w14:textId="77777777" w:rsidR="00E77F3B" w:rsidRPr="00F3201C" w:rsidRDefault="00E77F3B" w:rsidP="004B538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4B5384">
        <w:rPr>
          <w:rFonts w:ascii="Times New Roman" w:hAnsi="Times New Roman"/>
          <w:sz w:val="24"/>
          <w:szCs w:val="24"/>
          <w:lang w:val="hr-HR"/>
        </w:rPr>
        <w:t>izvadak</w:t>
      </w:r>
      <w:r w:rsidRPr="00F3201C">
        <w:rPr>
          <w:rFonts w:ascii="Times New Roman" w:hAnsi="Times New Roman"/>
          <w:sz w:val="24"/>
          <w:szCs w:val="24"/>
          <w:lang w:val="hr-HR"/>
        </w:rPr>
        <w:t xml:space="preserve"> iz sudskog, obrtnog ili drugog odgovarajućeg registra ne stariji od </w:t>
      </w:r>
      <w:r w:rsidR="004B5384">
        <w:rPr>
          <w:rFonts w:ascii="Times New Roman" w:hAnsi="Times New Roman"/>
          <w:sz w:val="24"/>
          <w:szCs w:val="24"/>
          <w:lang w:val="hr-HR"/>
        </w:rPr>
        <w:t>3</w:t>
      </w:r>
      <w:r w:rsidRPr="00F3201C">
        <w:rPr>
          <w:rFonts w:ascii="Times New Roman" w:hAnsi="Times New Roman"/>
          <w:sz w:val="24"/>
          <w:szCs w:val="24"/>
          <w:lang w:val="hr-HR"/>
        </w:rPr>
        <w:t>0 dana računajući od dana objave natječaja, odnosno za obrtnika preslika rješenja ili obrtnice,</w:t>
      </w:r>
    </w:p>
    <w:p w14:paraId="32AB9EB4" w14:textId="77777777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>- dokaz o uplaćenoj jamčevine: izvornik ili ovjerena preslika uplatnice ili virmana ili dokaz o plaćanju putem interneta,</w:t>
      </w:r>
    </w:p>
    <w:p w14:paraId="7CF43508" w14:textId="77777777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 xml:space="preserve">- potvrdu o stanju poreznog duga ponuditelja što ju je izdala Porezna uprava, </w:t>
      </w:r>
      <w:bookmarkStart w:id="5" w:name="_Hlk211253050"/>
      <w:r w:rsidRPr="00F3201C">
        <w:rPr>
          <w:rFonts w:ascii="Times New Roman" w:hAnsi="Times New Roman"/>
          <w:sz w:val="24"/>
          <w:szCs w:val="24"/>
          <w:lang w:val="hr-HR"/>
        </w:rPr>
        <w:t>ne stariju od 30 dana od dana objave natječaja</w:t>
      </w:r>
      <w:bookmarkEnd w:id="5"/>
      <w:r w:rsidRPr="00F3201C">
        <w:rPr>
          <w:rFonts w:ascii="Times New Roman" w:hAnsi="Times New Roman"/>
          <w:sz w:val="24"/>
          <w:szCs w:val="24"/>
          <w:lang w:val="hr-HR"/>
        </w:rPr>
        <w:t>,</w:t>
      </w:r>
    </w:p>
    <w:p w14:paraId="3FA36559" w14:textId="77777777" w:rsidR="004B5384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>- potvrda</w:t>
      </w:r>
      <w:r w:rsidR="004B5384">
        <w:rPr>
          <w:rFonts w:ascii="Times New Roman" w:hAnsi="Times New Roman"/>
          <w:sz w:val="24"/>
          <w:szCs w:val="24"/>
          <w:lang w:val="hr-HR"/>
        </w:rPr>
        <w:t xml:space="preserve"> o podmirenim obvezama prema</w:t>
      </w:r>
      <w:r w:rsidRPr="00F3201C">
        <w:rPr>
          <w:rFonts w:ascii="Times New Roman" w:hAnsi="Times New Roman"/>
          <w:sz w:val="24"/>
          <w:szCs w:val="24"/>
          <w:lang w:val="hr-HR"/>
        </w:rPr>
        <w:t xml:space="preserve"> Općin</w:t>
      </w:r>
      <w:r w:rsidR="004B5384">
        <w:rPr>
          <w:rFonts w:ascii="Times New Roman" w:hAnsi="Times New Roman"/>
          <w:sz w:val="24"/>
          <w:szCs w:val="24"/>
          <w:lang w:val="hr-HR"/>
        </w:rPr>
        <w:t>i</w:t>
      </w:r>
      <w:r w:rsidRPr="00F3201C">
        <w:rPr>
          <w:rFonts w:ascii="Times New Roman" w:hAnsi="Times New Roman"/>
          <w:sz w:val="24"/>
          <w:szCs w:val="24"/>
          <w:lang w:val="hr-HR"/>
        </w:rPr>
        <w:t xml:space="preserve"> Sukošan, ne stariju od 30 dana od dana objave natječaja</w:t>
      </w:r>
      <w:r w:rsidR="00AA05B7">
        <w:rPr>
          <w:rFonts w:ascii="Times New Roman" w:hAnsi="Times New Roman"/>
          <w:sz w:val="24"/>
          <w:szCs w:val="24"/>
          <w:lang w:val="hr-HR"/>
        </w:rPr>
        <w:t>,</w:t>
      </w:r>
    </w:p>
    <w:p w14:paraId="7A73E178" w14:textId="4B8A3EB8" w:rsidR="002D0285" w:rsidRDefault="002D0285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izjavu</w:t>
      </w:r>
      <w:r w:rsidR="00DE4E2C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ovjerenu kod javnog bilježnika</w:t>
      </w:r>
      <w:r w:rsidR="00DE4E2C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da će u slučaju da bude izabran kao najpovoljniji ponuditelj dostaviti </w:t>
      </w:r>
      <w:r w:rsidR="00DE4E2C" w:rsidRPr="00DE4E2C">
        <w:rPr>
          <w:rFonts w:ascii="Times New Roman" w:hAnsi="Times New Roman"/>
          <w:sz w:val="24"/>
          <w:szCs w:val="24"/>
          <w:lang w:val="hr-HR"/>
        </w:rPr>
        <w:t xml:space="preserve">bjanko zadužnice u iznosu zaduženja za zakup za ugovoreno razdoblje, radi osiguranja </w:t>
      </w:r>
      <w:r w:rsidR="00B176D0">
        <w:rPr>
          <w:rFonts w:ascii="Times New Roman" w:hAnsi="Times New Roman"/>
          <w:sz w:val="24"/>
          <w:szCs w:val="24"/>
          <w:lang w:val="hr-HR"/>
        </w:rPr>
        <w:t>plaćanja</w:t>
      </w:r>
      <w:r w:rsidR="00DE4E2C" w:rsidRPr="00DE4E2C">
        <w:rPr>
          <w:rFonts w:ascii="Times New Roman" w:hAnsi="Times New Roman"/>
          <w:sz w:val="24"/>
          <w:szCs w:val="24"/>
          <w:lang w:val="hr-HR"/>
        </w:rPr>
        <w:t xml:space="preserve"> zakupnine, </w:t>
      </w:r>
      <w:proofErr w:type="spellStart"/>
      <w:r w:rsidR="00DE4E2C" w:rsidRPr="00DE4E2C">
        <w:rPr>
          <w:rFonts w:ascii="Times New Roman" w:hAnsi="Times New Roman"/>
          <w:sz w:val="24"/>
          <w:szCs w:val="24"/>
          <w:lang w:val="hr-HR"/>
        </w:rPr>
        <w:t>solemnizirane</w:t>
      </w:r>
      <w:proofErr w:type="spellEnd"/>
      <w:r w:rsidR="00DE4E2C" w:rsidRPr="00DE4E2C">
        <w:rPr>
          <w:rFonts w:ascii="Times New Roman" w:hAnsi="Times New Roman"/>
          <w:sz w:val="24"/>
          <w:szCs w:val="24"/>
          <w:lang w:val="hr-HR"/>
        </w:rPr>
        <w:t xml:space="preserve"> kod javnog bilježnika</w:t>
      </w:r>
      <w:r w:rsidR="00AA05B7">
        <w:rPr>
          <w:rFonts w:ascii="Times New Roman" w:hAnsi="Times New Roman"/>
          <w:sz w:val="24"/>
          <w:szCs w:val="24"/>
          <w:lang w:val="hr-HR"/>
        </w:rPr>
        <w:t xml:space="preserve"> te</w:t>
      </w:r>
    </w:p>
    <w:p w14:paraId="4A9DA623" w14:textId="77777777" w:rsidR="00AA05B7" w:rsidRDefault="00AA05B7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program </w:t>
      </w:r>
      <w:r w:rsidR="00C87100">
        <w:rPr>
          <w:rFonts w:ascii="Times New Roman" w:hAnsi="Times New Roman"/>
          <w:sz w:val="24"/>
          <w:szCs w:val="24"/>
          <w:lang w:val="hr-HR"/>
        </w:rPr>
        <w:t>zabavnih i rekreativnih aktivnosti koje namjerava obavljati.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CFB7C23" w14:textId="77777777" w:rsidR="00C87100" w:rsidRDefault="00C87100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76D60202" w14:textId="3F677C9E" w:rsidR="00C87100" w:rsidRDefault="000E126E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10</w:t>
      </w:r>
      <w:r w:rsidR="00C87100">
        <w:rPr>
          <w:rFonts w:ascii="Times New Roman" w:hAnsi="Times New Roman"/>
          <w:sz w:val="24"/>
          <w:szCs w:val="24"/>
          <w:lang w:val="hr-HR"/>
        </w:rPr>
        <w:t>. Zakupnik je dužan redovito kositi i održavati čistom i urednom javnu površinu koja se daje u zakup te zalijevati travnjak iz postojeće infrastrukture za vodu.</w:t>
      </w:r>
    </w:p>
    <w:p w14:paraId="0B1808E1" w14:textId="77777777" w:rsidR="00C87100" w:rsidRDefault="00C87100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341966D9" w14:textId="14992F33" w:rsidR="00C87100" w:rsidRPr="00F3201C" w:rsidRDefault="00C87100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1</w:t>
      </w:r>
      <w:r w:rsidR="000E126E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. Zakupnik ima pravo koristiti sanitarni čvor i spremište koji se nalazi u javnoj zgradi, te iste održavati čistim i urednim.</w:t>
      </w:r>
    </w:p>
    <w:p w14:paraId="4D8B54C5" w14:textId="77777777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753FDD69" w14:textId="4CDE555E" w:rsidR="00E77F3B" w:rsidRPr="00F3201C" w:rsidRDefault="00C87100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1</w:t>
      </w:r>
      <w:r w:rsidR="000E126E">
        <w:rPr>
          <w:rFonts w:ascii="Times New Roman" w:hAnsi="Times New Roman"/>
          <w:sz w:val="24"/>
          <w:szCs w:val="24"/>
          <w:lang w:val="hr-HR"/>
        </w:rPr>
        <w:t>2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>.</w:t>
      </w:r>
      <w:r w:rsidR="0037451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>Podnošenjem pisane ponude ponuditelji daju privolu Općini Sukošan za korištenje dostavljenih osobnih podataka u svrhu provedbe javnog natječaja sukladno zakonskim propisima.</w:t>
      </w:r>
    </w:p>
    <w:p w14:paraId="2E1DE8CD" w14:textId="77777777" w:rsidR="00E77F3B" w:rsidRPr="00F3201C" w:rsidRDefault="00E77F3B" w:rsidP="00E77F3B">
      <w:pPr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4C78CA6D" w14:textId="5C547C43" w:rsidR="00E77F3B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>1</w:t>
      </w:r>
      <w:r w:rsidR="000E126E">
        <w:rPr>
          <w:rFonts w:ascii="Times New Roman" w:hAnsi="Times New Roman"/>
          <w:sz w:val="24"/>
          <w:szCs w:val="24"/>
          <w:lang w:val="hr-HR"/>
        </w:rPr>
        <w:t>3</w:t>
      </w:r>
      <w:r w:rsidRPr="00F3201C">
        <w:rPr>
          <w:rFonts w:ascii="Times New Roman" w:hAnsi="Times New Roman"/>
          <w:sz w:val="24"/>
          <w:szCs w:val="24"/>
          <w:lang w:val="hr-HR"/>
        </w:rPr>
        <w:t xml:space="preserve">. Općina Sukošan će s najpovoljnijim ponuditeljem sklopiti ugovor o </w:t>
      </w:r>
      <w:r w:rsidR="00DE4E2C">
        <w:rPr>
          <w:rFonts w:ascii="Times New Roman" w:hAnsi="Times New Roman"/>
          <w:sz w:val="24"/>
          <w:szCs w:val="24"/>
          <w:lang w:val="hr-HR"/>
        </w:rPr>
        <w:t xml:space="preserve">zakupu </w:t>
      </w:r>
      <w:r w:rsidR="00AA05B7">
        <w:rPr>
          <w:rFonts w:ascii="Times New Roman" w:hAnsi="Times New Roman"/>
          <w:sz w:val="24"/>
          <w:szCs w:val="24"/>
          <w:lang w:val="hr-HR"/>
        </w:rPr>
        <w:t>javne površine</w:t>
      </w:r>
      <w:r w:rsidRPr="00F3201C">
        <w:rPr>
          <w:rFonts w:ascii="Times New Roman" w:hAnsi="Times New Roman"/>
          <w:sz w:val="24"/>
          <w:szCs w:val="24"/>
          <w:lang w:val="hr-HR"/>
        </w:rPr>
        <w:t xml:space="preserve"> u roku od 30 dana od dana odabira najpovoljnijeg ponuditelja.</w:t>
      </w:r>
      <w:r w:rsidR="00DE4E2C">
        <w:rPr>
          <w:rFonts w:ascii="Times New Roman" w:hAnsi="Times New Roman"/>
          <w:sz w:val="24"/>
          <w:szCs w:val="24"/>
          <w:lang w:val="hr-HR"/>
        </w:rPr>
        <w:t xml:space="preserve"> Ukoliko najpovoljniji ponuditelj ne sklopi ugovor o zakupu u naznačenom roku, smatra se da je odustao od istog te gubi pravo na povrat jamčevine te će se </w:t>
      </w:r>
      <w:r w:rsidR="002A5CA5">
        <w:rPr>
          <w:rFonts w:ascii="Times New Roman" w:hAnsi="Times New Roman"/>
          <w:sz w:val="24"/>
          <w:szCs w:val="24"/>
          <w:lang w:val="hr-HR"/>
        </w:rPr>
        <w:t>j</w:t>
      </w:r>
      <w:r w:rsidR="00DE4E2C">
        <w:rPr>
          <w:rFonts w:ascii="Times New Roman" w:hAnsi="Times New Roman"/>
          <w:sz w:val="24"/>
          <w:szCs w:val="24"/>
          <w:lang w:val="hr-HR"/>
        </w:rPr>
        <w:t>avni natječaj za predmetni poslovni prostor ponoviti;</w:t>
      </w:r>
    </w:p>
    <w:p w14:paraId="50FA9C27" w14:textId="77777777" w:rsidR="00E77F3B" w:rsidRPr="00F3201C" w:rsidRDefault="00E77F3B" w:rsidP="00C87100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</w:p>
    <w:p w14:paraId="394554DE" w14:textId="105A4215" w:rsidR="00E77F3B" w:rsidRPr="00F3201C" w:rsidRDefault="000E126E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14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 xml:space="preserve">. Rok za podnošenje pisane ponude je </w:t>
      </w:r>
      <w:r w:rsidR="00E77F3B" w:rsidRPr="00F3201C">
        <w:rPr>
          <w:rFonts w:ascii="Times New Roman" w:hAnsi="Times New Roman"/>
          <w:b/>
          <w:bCs/>
          <w:sz w:val="24"/>
          <w:szCs w:val="24"/>
          <w:lang w:val="hr-HR"/>
        </w:rPr>
        <w:t>8 (osam) dana</w:t>
      </w:r>
      <w:r w:rsidR="007B68FF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E77F3B" w:rsidRPr="00F3201C">
        <w:rPr>
          <w:rFonts w:ascii="Times New Roman" w:hAnsi="Times New Roman"/>
          <w:sz w:val="24"/>
          <w:szCs w:val="24"/>
          <w:lang w:val="hr-HR"/>
        </w:rPr>
        <w:t>od dana objave javnog natječaja.</w:t>
      </w:r>
    </w:p>
    <w:p w14:paraId="33D5942D" w14:textId="77777777" w:rsidR="00E77F3B" w:rsidRPr="00F3201C" w:rsidRDefault="00E77F3B" w:rsidP="00E77F3B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23A25FC9" w14:textId="03808EE3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>1</w:t>
      </w:r>
      <w:r w:rsidR="000E126E">
        <w:rPr>
          <w:rFonts w:ascii="Times New Roman" w:hAnsi="Times New Roman"/>
          <w:sz w:val="24"/>
          <w:szCs w:val="24"/>
          <w:lang w:val="hr-HR"/>
        </w:rPr>
        <w:t>5</w:t>
      </w:r>
      <w:r w:rsidRPr="00F3201C">
        <w:rPr>
          <w:rFonts w:ascii="Times New Roman" w:hAnsi="Times New Roman"/>
          <w:sz w:val="24"/>
          <w:szCs w:val="24"/>
          <w:lang w:val="hr-HR"/>
        </w:rPr>
        <w:t xml:space="preserve">. Ponude se dostavljaju na adresu: OPĆINA SUKOŠAN, Hrvatskih branitelja 14, 23206 Sukošan, s naznakom „Ponuda za javni natječaj za </w:t>
      </w:r>
      <w:r w:rsidR="002A5CA5">
        <w:rPr>
          <w:rFonts w:ascii="Times New Roman" w:hAnsi="Times New Roman"/>
          <w:sz w:val="24"/>
          <w:szCs w:val="24"/>
          <w:lang w:val="hr-HR"/>
        </w:rPr>
        <w:t>zakup</w:t>
      </w:r>
      <w:r w:rsidR="00C87100">
        <w:rPr>
          <w:rFonts w:ascii="Times New Roman" w:hAnsi="Times New Roman"/>
          <w:sz w:val="24"/>
          <w:szCs w:val="24"/>
          <w:lang w:val="hr-HR"/>
        </w:rPr>
        <w:t xml:space="preserve"> javne površine</w:t>
      </w:r>
      <w:r w:rsidR="002A5CA5">
        <w:rPr>
          <w:rFonts w:ascii="Times New Roman" w:hAnsi="Times New Roman"/>
          <w:sz w:val="24"/>
          <w:szCs w:val="24"/>
          <w:lang w:val="hr-HR"/>
        </w:rPr>
        <w:t xml:space="preserve"> -</w:t>
      </w:r>
      <w:r w:rsidR="00C8710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3201C">
        <w:rPr>
          <w:rFonts w:ascii="Times New Roman" w:hAnsi="Times New Roman"/>
          <w:sz w:val="24"/>
          <w:szCs w:val="24"/>
          <w:lang w:val="hr-HR"/>
        </w:rPr>
        <w:t>NE OTVARATI„.</w:t>
      </w:r>
    </w:p>
    <w:p w14:paraId="274168E7" w14:textId="77777777" w:rsidR="00E77F3B" w:rsidRPr="00F3201C" w:rsidRDefault="00E77F3B" w:rsidP="00E77F3B">
      <w:pPr>
        <w:pStyle w:val="Odlomakpopisa"/>
        <w:ind w:left="0"/>
        <w:rPr>
          <w:rFonts w:ascii="Times New Roman" w:hAnsi="Times New Roman"/>
          <w:sz w:val="24"/>
          <w:szCs w:val="24"/>
          <w:lang w:val="hr-HR"/>
        </w:rPr>
      </w:pPr>
    </w:p>
    <w:p w14:paraId="13623951" w14:textId="0563A4DD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>1</w:t>
      </w:r>
      <w:r w:rsidR="000E126E">
        <w:rPr>
          <w:rFonts w:ascii="Times New Roman" w:hAnsi="Times New Roman"/>
          <w:sz w:val="24"/>
          <w:szCs w:val="24"/>
          <w:lang w:val="hr-HR"/>
        </w:rPr>
        <w:t>6</w:t>
      </w:r>
      <w:r w:rsidRPr="00F3201C">
        <w:rPr>
          <w:rFonts w:ascii="Times New Roman" w:hAnsi="Times New Roman"/>
          <w:sz w:val="24"/>
          <w:szCs w:val="24"/>
          <w:lang w:val="hr-HR"/>
        </w:rPr>
        <w:t xml:space="preserve">. Javno otvaranje prispjelih ponuda održat će se u prostorijama Općine Sukošan dana </w:t>
      </w:r>
      <w:r w:rsidR="00374512">
        <w:rPr>
          <w:rFonts w:ascii="Times New Roman" w:hAnsi="Times New Roman"/>
          <w:sz w:val="24"/>
          <w:szCs w:val="24"/>
          <w:lang w:val="hr-HR"/>
        </w:rPr>
        <w:t>3</w:t>
      </w:r>
      <w:r w:rsidRPr="00F3201C">
        <w:rPr>
          <w:rFonts w:ascii="Times New Roman" w:hAnsi="Times New Roman"/>
          <w:sz w:val="24"/>
          <w:szCs w:val="24"/>
          <w:lang w:val="hr-HR"/>
        </w:rPr>
        <w:t>. l</w:t>
      </w:r>
      <w:r w:rsidR="002A5CA5">
        <w:rPr>
          <w:rFonts w:ascii="Times New Roman" w:hAnsi="Times New Roman"/>
          <w:sz w:val="24"/>
          <w:szCs w:val="24"/>
          <w:lang w:val="hr-HR"/>
        </w:rPr>
        <w:t>ipnja</w:t>
      </w:r>
      <w:r w:rsidRPr="00F3201C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2A5CA5">
        <w:rPr>
          <w:rFonts w:ascii="Times New Roman" w:hAnsi="Times New Roman"/>
          <w:sz w:val="24"/>
          <w:szCs w:val="24"/>
          <w:lang w:val="hr-HR"/>
        </w:rPr>
        <w:t>6</w:t>
      </w:r>
      <w:r w:rsidRPr="00F3201C">
        <w:rPr>
          <w:rFonts w:ascii="Times New Roman" w:hAnsi="Times New Roman"/>
          <w:sz w:val="24"/>
          <w:szCs w:val="24"/>
          <w:lang w:val="hr-HR"/>
        </w:rPr>
        <w:t>.</w:t>
      </w:r>
      <w:r w:rsidR="007B68F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3201C">
        <w:rPr>
          <w:rFonts w:ascii="Times New Roman" w:hAnsi="Times New Roman"/>
          <w:sz w:val="24"/>
          <w:szCs w:val="24"/>
          <w:lang w:val="hr-HR"/>
        </w:rPr>
        <w:t>godine, s početkom u 1</w:t>
      </w:r>
      <w:r w:rsidR="002A5CA5">
        <w:rPr>
          <w:rFonts w:ascii="Times New Roman" w:hAnsi="Times New Roman"/>
          <w:sz w:val="24"/>
          <w:szCs w:val="24"/>
          <w:lang w:val="hr-HR"/>
        </w:rPr>
        <w:t>1</w:t>
      </w:r>
      <w:r w:rsidR="00374512">
        <w:rPr>
          <w:rFonts w:ascii="Times New Roman" w:hAnsi="Times New Roman"/>
          <w:sz w:val="24"/>
          <w:szCs w:val="24"/>
          <w:lang w:val="hr-HR"/>
        </w:rPr>
        <w:t>:3</w:t>
      </w:r>
      <w:r w:rsidRPr="00F3201C">
        <w:rPr>
          <w:rFonts w:ascii="Times New Roman" w:hAnsi="Times New Roman"/>
          <w:sz w:val="24"/>
          <w:szCs w:val="24"/>
          <w:lang w:val="hr-HR"/>
        </w:rPr>
        <w:t>0 sati.</w:t>
      </w:r>
    </w:p>
    <w:p w14:paraId="3A3D9245" w14:textId="77777777" w:rsidR="00E77F3B" w:rsidRPr="00F3201C" w:rsidRDefault="00E77F3B" w:rsidP="00E77F3B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67214398" w14:textId="70442E94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>1</w:t>
      </w:r>
      <w:r w:rsidR="000E126E">
        <w:rPr>
          <w:rFonts w:ascii="Times New Roman" w:hAnsi="Times New Roman"/>
          <w:sz w:val="24"/>
          <w:szCs w:val="24"/>
          <w:lang w:val="hr-HR"/>
        </w:rPr>
        <w:t>7</w:t>
      </w:r>
      <w:r w:rsidRPr="00F3201C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843CAE">
        <w:rPr>
          <w:rFonts w:ascii="Times New Roman" w:hAnsi="Times New Roman"/>
          <w:sz w:val="24"/>
          <w:szCs w:val="24"/>
          <w:lang w:val="hr-HR"/>
        </w:rPr>
        <w:t>N</w:t>
      </w:r>
      <w:r w:rsidRPr="00F3201C">
        <w:rPr>
          <w:rFonts w:ascii="Times New Roman" w:hAnsi="Times New Roman"/>
          <w:sz w:val="24"/>
          <w:szCs w:val="24"/>
          <w:lang w:val="hr-HR"/>
        </w:rPr>
        <w:t>epotpune i nepravodobne ponude neće se razmatrati.</w:t>
      </w:r>
    </w:p>
    <w:p w14:paraId="022B18F5" w14:textId="77777777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4A691059" w14:textId="78CFE4C2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>1</w:t>
      </w:r>
      <w:r w:rsidR="000E126E">
        <w:rPr>
          <w:rFonts w:ascii="Times New Roman" w:hAnsi="Times New Roman"/>
          <w:sz w:val="24"/>
          <w:szCs w:val="24"/>
          <w:lang w:val="hr-HR"/>
        </w:rPr>
        <w:t>8</w:t>
      </w:r>
      <w:r w:rsidRPr="00F3201C">
        <w:rPr>
          <w:rFonts w:ascii="Times New Roman" w:hAnsi="Times New Roman"/>
          <w:sz w:val="24"/>
          <w:szCs w:val="24"/>
          <w:lang w:val="hr-HR"/>
        </w:rPr>
        <w:t>. Općina Sukošan zadržava pravo bez obrazloženja ne prihvatiti niti jednu ponudu i poništiti javni natječaj u bilo koje vrijeme prije sklapanja ugovora bez ikakve odgovornosti prema ponuditeljima i bez obveze da obrazloži razloge svoje odluke.</w:t>
      </w:r>
    </w:p>
    <w:p w14:paraId="3BA4F9A8" w14:textId="77777777" w:rsidR="00E77F3B" w:rsidRPr="00F3201C" w:rsidRDefault="00E77F3B" w:rsidP="00E77F3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bookmarkStart w:id="6" w:name="_Hlk211256791"/>
    </w:p>
    <w:p w14:paraId="430A6BE9" w14:textId="77777777" w:rsidR="00E77F3B" w:rsidRPr="00F3201C" w:rsidRDefault="00E77F3B" w:rsidP="00E77F3B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>OPĆINSKI NAČELNIK</w:t>
      </w:r>
    </w:p>
    <w:p w14:paraId="01DAA73C" w14:textId="77777777" w:rsidR="00110BDF" w:rsidRPr="00111B90" w:rsidRDefault="00E77F3B" w:rsidP="00E77F3B">
      <w:pPr>
        <w:jc w:val="right"/>
        <w:rPr>
          <w:lang w:val="hr-HR"/>
        </w:rPr>
      </w:pPr>
      <w:r w:rsidRPr="00F3201C">
        <w:rPr>
          <w:rFonts w:ascii="Times New Roman" w:hAnsi="Times New Roman"/>
          <w:sz w:val="24"/>
          <w:szCs w:val="24"/>
          <w:lang w:val="hr-HR"/>
        </w:rPr>
        <w:t xml:space="preserve">Andrija Vanjak, mag. prim. </w:t>
      </w:r>
      <w:proofErr w:type="spellStart"/>
      <w:r w:rsidRPr="00F3201C">
        <w:rPr>
          <w:rFonts w:ascii="Times New Roman" w:hAnsi="Times New Roman"/>
          <w:sz w:val="24"/>
          <w:szCs w:val="24"/>
          <w:lang w:val="hr-HR"/>
        </w:rPr>
        <w:t>educ</w:t>
      </w:r>
      <w:proofErr w:type="spellEnd"/>
      <w:r w:rsidRPr="00F3201C">
        <w:rPr>
          <w:rFonts w:ascii="Times New Roman" w:hAnsi="Times New Roman"/>
          <w:sz w:val="24"/>
          <w:szCs w:val="24"/>
          <w:lang w:val="hr-HR"/>
        </w:rPr>
        <w:t>.</w:t>
      </w:r>
      <w:bookmarkEnd w:id="6"/>
    </w:p>
    <w:sectPr w:rsidR="00110BDF" w:rsidRPr="00111B90" w:rsidSect="00374512"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9CD"/>
    <w:multiLevelType w:val="hybridMultilevel"/>
    <w:tmpl w:val="C72096E0"/>
    <w:lvl w:ilvl="0" w:tplc="9F167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8594D"/>
    <w:multiLevelType w:val="hybridMultilevel"/>
    <w:tmpl w:val="C19E5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7010"/>
    <w:multiLevelType w:val="hybridMultilevel"/>
    <w:tmpl w:val="FDF2C8F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1290C"/>
    <w:multiLevelType w:val="multilevel"/>
    <w:tmpl w:val="BE764B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24872"/>
    <w:multiLevelType w:val="hybridMultilevel"/>
    <w:tmpl w:val="24009EB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B0AC6"/>
    <w:multiLevelType w:val="hybridMultilevel"/>
    <w:tmpl w:val="E4E0FCA8"/>
    <w:lvl w:ilvl="0" w:tplc="D47AEE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EC0330"/>
    <w:multiLevelType w:val="hybridMultilevel"/>
    <w:tmpl w:val="F92CC29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67115"/>
    <w:multiLevelType w:val="hybridMultilevel"/>
    <w:tmpl w:val="04941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052AA"/>
    <w:multiLevelType w:val="hybridMultilevel"/>
    <w:tmpl w:val="0E5C3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8319A"/>
    <w:multiLevelType w:val="hybridMultilevel"/>
    <w:tmpl w:val="D87C8D78"/>
    <w:lvl w:ilvl="0" w:tplc="B2448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3D83"/>
    <w:multiLevelType w:val="hybridMultilevel"/>
    <w:tmpl w:val="25F806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EC2F95"/>
    <w:multiLevelType w:val="hybridMultilevel"/>
    <w:tmpl w:val="FBDA66DC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F2FBA"/>
    <w:multiLevelType w:val="hybridMultilevel"/>
    <w:tmpl w:val="E1E47CE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10410"/>
    <w:multiLevelType w:val="multilevel"/>
    <w:tmpl w:val="1CD472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467BA3"/>
    <w:multiLevelType w:val="hybridMultilevel"/>
    <w:tmpl w:val="C4187F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D952F2"/>
    <w:multiLevelType w:val="multilevel"/>
    <w:tmpl w:val="9A8699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042D92"/>
    <w:multiLevelType w:val="hybridMultilevel"/>
    <w:tmpl w:val="EF40257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7347BF"/>
    <w:multiLevelType w:val="hybridMultilevel"/>
    <w:tmpl w:val="3D1CED7A"/>
    <w:lvl w:ilvl="0" w:tplc="D47AEE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B1878"/>
    <w:multiLevelType w:val="hybridMultilevel"/>
    <w:tmpl w:val="0130D2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55490">
    <w:abstractNumId w:val="9"/>
  </w:num>
  <w:num w:numId="2" w16cid:durableId="1066031224">
    <w:abstractNumId w:val="5"/>
  </w:num>
  <w:num w:numId="3" w16cid:durableId="761949778">
    <w:abstractNumId w:val="10"/>
  </w:num>
  <w:num w:numId="4" w16cid:durableId="344210344">
    <w:abstractNumId w:val="14"/>
  </w:num>
  <w:num w:numId="5" w16cid:durableId="1398867179">
    <w:abstractNumId w:val="2"/>
  </w:num>
  <w:num w:numId="6" w16cid:durableId="1847478337">
    <w:abstractNumId w:val="13"/>
  </w:num>
  <w:num w:numId="7" w16cid:durableId="905798011">
    <w:abstractNumId w:val="3"/>
  </w:num>
  <w:num w:numId="8" w16cid:durableId="2031375803">
    <w:abstractNumId w:val="15"/>
  </w:num>
  <w:num w:numId="9" w16cid:durableId="720057652">
    <w:abstractNumId w:val="4"/>
  </w:num>
  <w:num w:numId="10" w16cid:durableId="932010815">
    <w:abstractNumId w:val="16"/>
  </w:num>
  <w:num w:numId="11" w16cid:durableId="974678043">
    <w:abstractNumId w:val="17"/>
  </w:num>
  <w:num w:numId="12" w16cid:durableId="374889154">
    <w:abstractNumId w:val="12"/>
  </w:num>
  <w:num w:numId="13" w16cid:durableId="551814312">
    <w:abstractNumId w:val="6"/>
  </w:num>
  <w:num w:numId="14" w16cid:durableId="1103571841">
    <w:abstractNumId w:val="11"/>
  </w:num>
  <w:num w:numId="15" w16cid:durableId="488206728">
    <w:abstractNumId w:val="0"/>
  </w:num>
  <w:num w:numId="16" w16cid:durableId="1044140651">
    <w:abstractNumId w:val="1"/>
  </w:num>
  <w:num w:numId="17" w16cid:durableId="739330224">
    <w:abstractNumId w:val="18"/>
  </w:num>
  <w:num w:numId="18" w16cid:durableId="1515535580">
    <w:abstractNumId w:val="7"/>
  </w:num>
  <w:num w:numId="19" w16cid:durableId="1943952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AF"/>
    <w:rsid w:val="0001689D"/>
    <w:rsid w:val="000179B9"/>
    <w:rsid w:val="000270F7"/>
    <w:rsid w:val="0005272D"/>
    <w:rsid w:val="00054012"/>
    <w:rsid w:val="00062CB3"/>
    <w:rsid w:val="0009077D"/>
    <w:rsid w:val="00094B3A"/>
    <w:rsid w:val="000A5953"/>
    <w:rsid w:val="000A5A69"/>
    <w:rsid w:val="000E126E"/>
    <w:rsid w:val="000E2B18"/>
    <w:rsid w:val="000E43CC"/>
    <w:rsid w:val="000E72DF"/>
    <w:rsid w:val="00106B6A"/>
    <w:rsid w:val="00110BDF"/>
    <w:rsid w:val="00111B90"/>
    <w:rsid w:val="0011771F"/>
    <w:rsid w:val="001233F0"/>
    <w:rsid w:val="001421F9"/>
    <w:rsid w:val="001829EA"/>
    <w:rsid w:val="00192F7B"/>
    <w:rsid w:val="0019331B"/>
    <w:rsid w:val="001B1E94"/>
    <w:rsid w:val="001B543E"/>
    <w:rsid w:val="00210CC8"/>
    <w:rsid w:val="002233E8"/>
    <w:rsid w:val="002241A7"/>
    <w:rsid w:val="00227FCA"/>
    <w:rsid w:val="00247497"/>
    <w:rsid w:val="002528DE"/>
    <w:rsid w:val="0025327E"/>
    <w:rsid w:val="002574CF"/>
    <w:rsid w:val="002626BF"/>
    <w:rsid w:val="00262E78"/>
    <w:rsid w:val="00263DD5"/>
    <w:rsid w:val="00270EDC"/>
    <w:rsid w:val="00280AA7"/>
    <w:rsid w:val="0028320B"/>
    <w:rsid w:val="002A5CA5"/>
    <w:rsid w:val="002B4731"/>
    <w:rsid w:val="002B54DE"/>
    <w:rsid w:val="002C0D1E"/>
    <w:rsid w:val="002C33AE"/>
    <w:rsid w:val="002D0285"/>
    <w:rsid w:val="002E1732"/>
    <w:rsid w:val="002F042F"/>
    <w:rsid w:val="002F6AEB"/>
    <w:rsid w:val="00327180"/>
    <w:rsid w:val="00332041"/>
    <w:rsid w:val="003323C3"/>
    <w:rsid w:val="00345518"/>
    <w:rsid w:val="003578F0"/>
    <w:rsid w:val="00357D93"/>
    <w:rsid w:val="00374512"/>
    <w:rsid w:val="003829C6"/>
    <w:rsid w:val="0038704D"/>
    <w:rsid w:val="00393C98"/>
    <w:rsid w:val="00395FD0"/>
    <w:rsid w:val="003C6BFA"/>
    <w:rsid w:val="003E7741"/>
    <w:rsid w:val="0040043C"/>
    <w:rsid w:val="00403C76"/>
    <w:rsid w:val="00404040"/>
    <w:rsid w:val="00420984"/>
    <w:rsid w:val="00425CBC"/>
    <w:rsid w:val="00430E10"/>
    <w:rsid w:val="00453EA0"/>
    <w:rsid w:val="00457E92"/>
    <w:rsid w:val="00474210"/>
    <w:rsid w:val="00491D3E"/>
    <w:rsid w:val="004A39DA"/>
    <w:rsid w:val="004A4B2E"/>
    <w:rsid w:val="004B5384"/>
    <w:rsid w:val="004C37BB"/>
    <w:rsid w:val="004E1352"/>
    <w:rsid w:val="004E67F4"/>
    <w:rsid w:val="004F5252"/>
    <w:rsid w:val="004F7667"/>
    <w:rsid w:val="0050267F"/>
    <w:rsid w:val="00502F7F"/>
    <w:rsid w:val="0056336F"/>
    <w:rsid w:val="00565952"/>
    <w:rsid w:val="00575FBF"/>
    <w:rsid w:val="00580F58"/>
    <w:rsid w:val="00582F06"/>
    <w:rsid w:val="005959E5"/>
    <w:rsid w:val="005A4D0B"/>
    <w:rsid w:val="005C2AFA"/>
    <w:rsid w:val="005C348E"/>
    <w:rsid w:val="005C3D84"/>
    <w:rsid w:val="005D09B5"/>
    <w:rsid w:val="005F2943"/>
    <w:rsid w:val="00603E5B"/>
    <w:rsid w:val="0060703F"/>
    <w:rsid w:val="00607216"/>
    <w:rsid w:val="0063191B"/>
    <w:rsid w:val="00635B32"/>
    <w:rsid w:val="006517FB"/>
    <w:rsid w:val="0068244E"/>
    <w:rsid w:val="006828F0"/>
    <w:rsid w:val="00682F8D"/>
    <w:rsid w:val="006A3C18"/>
    <w:rsid w:val="006A78C6"/>
    <w:rsid w:val="006B714C"/>
    <w:rsid w:val="006F121E"/>
    <w:rsid w:val="006F2FDC"/>
    <w:rsid w:val="0073035B"/>
    <w:rsid w:val="0074257C"/>
    <w:rsid w:val="007441C2"/>
    <w:rsid w:val="007460EF"/>
    <w:rsid w:val="007477BA"/>
    <w:rsid w:val="00750B8B"/>
    <w:rsid w:val="007568AC"/>
    <w:rsid w:val="00756E6C"/>
    <w:rsid w:val="00762617"/>
    <w:rsid w:val="007643E1"/>
    <w:rsid w:val="00766DAF"/>
    <w:rsid w:val="007B68FF"/>
    <w:rsid w:val="007E66DD"/>
    <w:rsid w:val="007E6C97"/>
    <w:rsid w:val="008228EA"/>
    <w:rsid w:val="00826CA8"/>
    <w:rsid w:val="008356E6"/>
    <w:rsid w:val="00843CAE"/>
    <w:rsid w:val="0084716C"/>
    <w:rsid w:val="0085301A"/>
    <w:rsid w:val="008642C4"/>
    <w:rsid w:val="00870AEB"/>
    <w:rsid w:val="008759A7"/>
    <w:rsid w:val="0087677D"/>
    <w:rsid w:val="008B480D"/>
    <w:rsid w:val="008C3437"/>
    <w:rsid w:val="008D20FF"/>
    <w:rsid w:val="008E0094"/>
    <w:rsid w:val="008E0987"/>
    <w:rsid w:val="008E120E"/>
    <w:rsid w:val="00907CE5"/>
    <w:rsid w:val="00941E8E"/>
    <w:rsid w:val="00953233"/>
    <w:rsid w:val="00977920"/>
    <w:rsid w:val="009806E7"/>
    <w:rsid w:val="00987E10"/>
    <w:rsid w:val="009A25D6"/>
    <w:rsid w:val="009B61A4"/>
    <w:rsid w:val="009C191A"/>
    <w:rsid w:val="009C382E"/>
    <w:rsid w:val="009C7217"/>
    <w:rsid w:val="009D087A"/>
    <w:rsid w:val="009F2714"/>
    <w:rsid w:val="009F78A4"/>
    <w:rsid w:val="00A01B12"/>
    <w:rsid w:val="00A03BB1"/>
    <w:rsid w:val="00A113DA"/>
    <w:rsid w:val="00A16724"/>
    <w:rsid w:val="00A2319F"/>
    <w:rsid w:val="00A24E4E"/>
    <w:rsid w:val="00A3384B"/>
    <w:rsid w:val="00A4518B"/>
    <w:rsid w:val="00A458B0"/>
    <w:rsid w:val="00A72284"/>
    <w:rsid w:val="00A80875"/>
    <w:rsid w:val="00A83E07"/>
    <w:rsid w:val="00A94898"/>
    <w:rsid w:val="00A976A3"/>
    <w:rsid w:val="00AA05B7"/>
    <w:rsid w:val="00AA29C2"/>
    <w:rsid w:val="00AE1F12"/>
    <w:rsid w:val="00B03D0F"/>
    <w:rsid w:val="00B04C11"/>
    <w:rsid w:val="00B1133E"/>
    <w:rsid w:val="00B176D0"/>
    <w:rsid w:val="00B32118"/>
    <w:rsid w:val="00B6477F"/>
    <w:rsid w:val="00BC5E6A"/>
    <w:rsid w:val="00BD2171"/>
    <w:rsid w:val="00BE2C30"/>
    <w:rsid w:val="00BF43E2"/>
    <w:rsid w:val="00C00D00"/>
    <w:rsid w:val="00C05707"/>
    <w:rsid w:val="00C1079C"/>
    <w:rsid w:val="00C276C6"/>
    <w:rsid w:val="00C31366"/>
    <w:rsid w:val="00C532C7"/>
    <w:rsid w:val="00C745C0"/>
    <w:rsid w:val="00C80B87"/>
    <w:rsid w:val="00C8221C"/>
    <w:rsid w:val="00C84B97"/>
    <w:rsid w:val="00C87100"/>
    <w:rsid w:val="00CA0036"/>
    <w:rsid w:val="00CD30A7"/>
    <w:rsid w:val="00CD4B1E"/>
    <w:rsid w:val="00CD7549"/>
    <w:rsid w:val="00CF5524"/>
    <w:rsid w:val="00D07ABB"/>
    <w:rsid w:val="00D11078"/>
    <w:rsid w:val="00D20CA4"/>
    <w:rsid w:val="00D3100B"/>
    <w:rsid w:val="00D5041D"/>
    <w:rsid w:val="00D62D88"/>
    <w:rsid w:val="00D832C3"/>
    <w:rsid w:val="00D87965"/>
    <w:rsid w:val="00DC01D4"/>
    <w:rsid w:val="00DC2A2E"/>
    <w:rsid w:val="00DE4E2C"/>
    <w:rsid w:val="00E03E35"/>
    <w:rsid w:val="00E05EEF"/>
    <w:rsid w:val="00E12A0C"/>
    <w:rsid w:val="00E22FAE"/>
    <w:rsid w:val="00E244EA"/>
    <w:rsid w:val="00E560D2"/>
    <w:rsid w:val="00E708F4"/>
    <w:rsid w:val="00E77F3B"/>
    <w:rsid w:val="00E96A4D"/>
    <w:rsid w:val="00EB5996"/>
    <w:rsid w:val="00EC46EB"/>
    <w:rsid w:val="00EE09E5"/>
    <w:rsid w:val="00EF30D0"/>
    <w:rsid w:val="00F00381"/>
    <w:rsid w:val="00F06886"/>
    <w:rsid w:val="00F06931"/>
    <w:rsid w:val="00F12134"/>
    <w:rsid w:val="00F174CC"/>
    <w:rsid w:val="00F206ED"/>
    <w:rsid w:val="00F20A2A"/>
    <w:rsid w:val="00F276E9"/>
    <w:rsid w:val="00F329B7"/>
    <w:rsid w:val="00F40798"/>
    <w:rsid w:val="00F421C7"/>
    <w:rsid w:val="00F45D8B"/>
    <w:rsid w:val="00F55F98"/>
    <w:rsid w:val="00F67086"/>
    <w:rsid w:val="00F71437"/>
    <w:rsid w:val="00F72DAF"/>
    <w:rsid w:val="00F75175"/>
    <w:rsid w:val="00F819E7"/>
    <w:rsid w:val="00F90020"/>
    <w:rsid w:val="00FA0BFA"/>
    <w:rsid w:val="00FA2573"/>
    <w:rsid w:val="00FB532A"/>
    <w:rsid w:val="00FC3983"/>
    <w:rsid w:val="00FC7A7E"/>
    <w:rsid w:val="00FE2D3C"/>
    <w:rsid w:val="00FE407A"/>
    <w:rsid w:val="00F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733AE"/>
  <w15:chartTrackingRefBased/>
  <w15:docId w15:val="{C3840AA0-AD4A-4D4D-A438-87C83319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A4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semiHidden/>
    <w:rsid w:val="00263DD5"/>
    <w:pPr>
      <w:shd w:val="clear" w:color="auto" w:fill="000080"/>
    </w:pPr>
    <w:rPr>
      <w:rFonts w:ascii="Tahoma" w:hAnsi="Tahoma" w:cs="Tahoma"/>
    </w:rPr>
  </w:style>
  <w:style w:type="paragraph" w:styleId="Tekstbalonia">
    <w:name w:val="Balloon Text"/>
    <w:basedOn w:val="Normal"/>
    <w:link w:val="TekstbaloniaChar"/>
    <w:rsid w:val="00E22F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22FAE"/>
    <w:rPr>
      <w:rFonts w:ascii="Segoe UI" w:hAnsi="Segoe UI" w:cs="Segoe UI"/>
      <w:sz w:val="18"/>
      <w:szCs w:val="18"/>
      <w:lang w:val="en-US"/>
    </w:rPr>
  </w:style>
  <w:style w:type="character" w:styleId="Hiperveza">
    <w:name w:val="Hyperlink"/>
    <w:rsid w:val="00110BDF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110BD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D09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3A4C-1D9B-4B7F-9605-0EEE2C5B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_Klasa: 944-01/03-01/13</vt:lpstr>
    </vt:vector>
  </TitlesOfParts>
  <Company>Gradska uprava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Milošević</dc:creator>
  <cp:keywords/>
  <dc:description/>
  <cp:lastModifiedBy>Mirela</cp:lastModifiedBy>
  <cp:revision>7</cp:revision>
  <cp:lastPrinted>2026-05-19T10:05:00Z</cp:lastPrinted>
  <dcterms:created xsi:type="dcterms:W3CDTF">2026-05-19T10:04:00Z</dcterms:created>
  <dcterms:modified xsi:type="dcterms:W3CDTF">2026-05-21T05:38:00Z</dcterms:modified>
</cp:coreProperties>
</file>