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7201" w14:textId="77777777" w:rsidR="00D62021" w:rsidRPr="00644EEE" w:rsidRDefault="00D62021" w:rsidP="00D62021">
      <w:pPr>
        <w:pStyle w:val="NoSpacing"/>
        <w:jc w:val="center"/>
        <w:rPr>
          <w:rFonts w:ascii="Times New Roman" w:hAnsi="Times New Roman"/>
          <w:b/>
          <w:bCs/>
          <w:sz w:val="21"/>
          <w:szCs w:val="21"/>
        </w:rPr>
      </w:pPr>
      <w:r w:rsidRPr="00644EEE">
        <w:rPr>
          <w:rFonts w:ascii="Times New Roman" w:hAnsi="Times New Roman"/>
          <w:b/>
          <w:bCs/>
          <w:sz w:val="21"/>
          <w:szCs w:val="21"/>
        </w:rPr>
        <w:t>ZAPISNIK</w:t>
      </w:r>
    </w:p>
    <w:p w14:paraId="0DA19570" w14:textId="3D700A87" w:rsidR="00D62021" w:rsidRPr="00644EEE" w:rsidRDefault="00D62021" w:rsidP="00D62021">
      <w:pPr>
        <w:pStyle w:val="NoSpacing"/>
        <w:jc w:val="both"/>
        <w:rPr>
          <w:rFonts w:ascii="Times New Roman" w:hAnsi="Times New Roman"/>
          <w:bCs/>
          <w:iCs/>
          <w:color w:val="000000"/>
          <w:sz w:val="21"/>
          <w:szCs w:val="21"/>
        </w:rPr>
      </w:pPr>
      <w:r w:rsidRPr="00644EEE">
        <w:rPr>
          <w:rFonts w:ascii="Times New Roman" w:hAnsi="Times New Roman"/>
          <w:iCs/>
          <w:color w:val="000000"/>
          <w:sz w:val="21"/>
          <w:szCs w:val="21"/>
        </w:rPr>
        <w:t xml:space="preserve">s </w:t>
      </w:r>
      <w:r w:rsidR="004519E9" w:rsidRPr="00644EEE">
        <w:rPr>
          <w:rFonts w:ascii="Times New Roman" w:hAnsi="Times New Roman"/>
          <w:iCs/>
          <w:color w:val="000000"/>
          <w:sz w:val="21"/>
          <w:szCs w:val="21"/>
        </w:rPr>
        <w:t>4</w:t>
      </w:r>
      <w:r w:rsidRPr="00644EEE">
        <w:rPr>
          <w:rFonts w:ascii="Times New Roman" w:hAnsi="Times New Roman"/>
          <w:iCs/>
          <w:color w:val="000000"/>
          <w:sz w:val="21"/>
          <w:szCs w:val="21"/>
        </w:rPr>
        <w:t>.</w:t>
      </w:r>
      <w:r w:rsidR="00D74199" w:rsidRPr="00644EEE">
        <w:rPr>
          <w:rFonts w:ascii="Times New Roman" w:hAnsi="Times New Roman"/>
          <w:iCs/>
          <w:color w:val="000000"/>
          <w:sz w:val="21"/>
          <w:szCs w:val="21"/>
        </w:rPr>
        <w:t xml:space="preserve"> (</w:t>
      </w:r>
      <w:r w:rsidR="004519E9" w:rsidRPr="00644EEE">
        <w:rPr>
          <w:rFonts w:ascii="Times New Roman" w:hAnsi="Times New Roman"/>
          <w:iCs/>
          <w:color w:val="000000"/>
          <w:sz w:val="21"/>
          <w:szCs w:val="21"/>
        </w:rPr>
        <w:t>tematske</w:t>
      </w:r>
      <w:r w:rsidR="00D74199" w:rsidRPr="00644EEE">
        <w:rPr>
          <w:rFonts w:ascii="Times New Roman" w:hAnsi="Times New Roman"/>
          <w:iCs/>
          <w:color w:val="000000"/>
          <w:sz w:val="21"/>
          <w:szCs w:val="21"/>
        </w:rPr>
        <w:t>)</w:t>
      </w:r>
      <w:r w:rsidRPr="00644EEE">
        <w:rPr>
          <w:rFonts w:ascii="Times New Roman" w:hAnsi="Times New Roman"/>
          <w:iCs/>
          <w:color w:val="000000"/>
          <w:sz w:val="21"/>
          <w:szCs w:val="21"/>
        </w:rPr>
        <w:t xml:space="preserve"> sjednice Općinskog vijeća Općine Sukošan održane </w:t>
      </w:r>
      <w:r w:rsidR="008357C9">
        <w:rPr>
          <w:rFonts w:ascii="Times New Roman" w:hAnsi="Times New Roman"/>
          <w:iCs/>
          <w:color w:val="000000"/>
          <w:sz w:val="21"/>
          <w:szCs w:val="21"/>
        </w:rPr>
        <w:t>20</w:t>
      </w:r>
      <w:r w:rsidRPr="00644EEE">
        <w:rPr>
          <w:rFonts w:ascii="Times New Roman" w:hAnsi="Times New Roman"/>
          <w:iCs/>
          <w:color w:val="000000"/>
          <w:sz w:val="21"/>
          <w:szCs w:val="21"/>
        </w:rPr>
        <w:t xml:space="preserve">. </w:t>
      </w:r>
      <w:r w:rsidR="004519E9" w:rsidRPr="00644EEE">
        <w:rPr>
          <w:rFonts w:ascii="Times New Roman" w:hAnsi="Times New Roman"/>
          <w:iCs/>
          <w:color w:val="000000"/>
          <w:sz w:val="21"/>
          <w:szCs w:val="21"/>
        </w:rPr>
        <w:t>studenog</w:t>
      </w:r>
      <w:r w:rsidR="00746148" w:rsidRPr="00644EEE">
        <w:rPr>
          <w:rFonts w:ascii="Times New Roman" w:hAnsi="Times New Roman"/>
          <w:iCs/>
          <w:color w:val="000000"/>
          <w:sz w:val="21"/>
          <w:szCs w:val="21"/>
        </w:rPr>
        <w:t xml:space="preserve"> </w:t>
      </w:r>
      <w:r w:rsidRPr="00644EEE">
        <w:rPr>
          <w:rFonts w:ascii="Times New Roman" w:hAnsi="Times New Roman"/>
          <w:iCs/>
          <w:color w:val="000000"/>
          <w:sz w:val="21"/>
          <w:szCs w:val="21"/>
        </w:rPr>
        <w:t>2025. godine, s početkom u 1</w:t>
      </w:r>
      <w:r w:rsidR="008357C9">
        <w:rPr>
          <w:rFonts w:ascii="Times New Roman" w:hAnsi="Times New Roman"/>
          <w:iCs/>
          <w:color w:val="000000"/>
          <w:sz w:val="21"/>
          <w:szCs w:val="21"/>
        </w:rPr>
        <w:t>8</w:t>
      </w:r>
      <w:r w:rsidRPr="00644EEE">
        <w:rPr>
          <w:rFonts w:ascii="Times New Roman" w:hAnsi="Times New Roman"/>
          <w:iCs/>
          <w:color w:val="000000"/>
          <w:sz w:val="21"/>
          <w:szCs w:val="21"/>
        </w:rPr>
        <w:t>,00 sati u Općinskoj vijećnici Općine Sukošan.</w:t>
      </w:r>
    </w:p>
    <w:p w14:paraId="0AEEB3F2" w14:textId="3BB6457C" w:rsidR="00D62021" w:rsidRPr="00644EEE" w:rsidRDefault="00D62021" w:rsidP="00D62021">
      <w:pPr>
        <w:pStyle w:val="NoSpacing"/>
        <w:jc w:val="both"/>
        <w:rPr>
          <w:rFonts w:ascii="Times New Roman" w:hAnsi="Times New Roman"/>
          <w:sz w:val="21"/>
          <w:szCs w:val="21"/>
        </w:rPr>
      </w:pPr>
      <w:r w:rsidRPr="00644EEE">
        <w:rPr>
          <w:rFonts w:ascii="Times New Roman" w:hAnsi="Times New Roman"/>
          <w:b/>
          <w:bCs/>
          <w:sz w:val="21"/>
          <w:szCs w:val="21"/>
        </w:rPr>
        <w:t xml:space="preserve">NAZOČNI:  </w:t>
      </w:r>
      <w:r w:rsidRPr="00644EEE">
        <w:rPr>
          <w:rFonts w:ascii="Times New Roman" w:hAnsi="Times New Roman"/>
          <w:sz w:val="21"/>
          <w:szCs w:val="21"/>
        </w:rPr>
        <w:t xml:space="preserve">Ante Martinović, Hrvoje Puljiz, Marino Brkić, Denis Protić, Mojmir Torbarina, </w:t>
      </w:r>
      <w:r w:rsidR="003370AC">
        <w:rPr>
          <w:rFonts w:ascii="Times New Roman" w:hAnsi="Times New Roman"/>
          <w:sz w:val="21"/>
          <w:szCs w:val="21"/>
        </w:rPr>
        <w:t>Stjepan Dević</w:t>
      </w:r>
      <w:r w:rsidRPr="00644EEE">
        <w:rPr>
          <w:rFonts w:ascii="Times New Roman" w:hAnsi="Times New Roman"/>
          <w:sz w:val="21"/>
          <w:szCs w:val="21"/>
        </w:rPr>
        <w:t>, Stipana Banić, Tomislav Dražić, Josip Torbarina, Nino Keran</w:t>
      </w:r>
      <w:r w:rsidR="00746148" w:rsidRPr="00644EEE">
        <w:rPr>
          <w:rFonts w:ascii="Times New Roman" w:hAnsi="Times New Roman"/>
          <w:sz w:val="21"/>
          <w:szCs w:val="21"/>
        </w:rPr>
        <w:t xml:space="preserve">, </w:t>
      </w:r>
      <w:r w:rsidR="004519E9" w:rsidRPr="00644EEE">
        <w:rPr>
          <w:rFonts w:ascii="Times New Roman" w:hAnsi="Times New Roman"/>
          <w:sz w:val="21"/>
          <w:szCs w:val="21"/>
        </w:rPr>
        <w:t xml:space="preserve">Tony Sime Gašparović </w:t>
      </w:r>
      <w:r w:rsidRPr="00644EEE">
        <w:rPr>
          <w:rFonts w:ascii="Times New Roman" w:hAnsi="Times New Roman"/>
          <w:sz w:val="21"/>
          <w:szCs w:val="21"/>
        </w:rPr>
        <w:t>i Marin Keran.</w:t>
      </w:r>
    </w:p>
    <w:p w14:paraId="0F1A73F8" w14:textId="5799236C" w:rsidR="00D74199" w:rsidRPr="00644EEE" w:rsidRDefault="00D74199" w:rsidP="00D62021">
      <w:pPr>
        <w:pStyle w:val="NoSpacing"/>
        <w:jc w:val="both"/>
        <w:rPr>
          <w:rFonts w:ascii="Times New Roman" w:hAnsi="Times New Roman"/>
          <w:b/>
          <w:bCs/>
          <w:sz w:val="21"/>
          <w:szCs w:val="21"/>
        </w:rPr>
      </w:pPr>
      <w:r w:rsidRPr="00644EEE">
        <w:rPr>
          <w:rFonts w:ascii="Times New Roman" w:hAnsi="Times New Roman"/>
          <w:b/>
          <w:bCs/>
          <w:sz w:val="21"/>
          <w:szCs w:val="21"/>
        </w:rPr>
        <w:t>ODSUTNI:</w:t>
      </w:r>
      <w:r w:rsidR="00207675" w:rsidRPr="00644EEE">
        <w:rPr>
          <w:rFonts w:ascii="Times New Roman" w:hAnsi="Times New Roman"/>
          <w:sz w:val="21"/>
          <w:szCs w:val="21"/>
        </w:rPr>
        <w:t xml:space="preserve"> </w:t>
      </w:r>
      <w:r w:rsidR="004519E9" w:rsidRPr="00644EEE">
        <w:rPr>
          <w:rFonts w:ascii="Times New Roman" w:hAnsi="Times New Roman"/>
          <w:sz w:val="21"/>
          <w:szCs w:val="21"/>
        </w:rPr>
        <w:t>Ante Martinac.</w:t>
      </w:r>
    </w:p>
    <w:p w14:paraId="7284D6B6" w14:textId="4AF30C63" w:rsidR="00B25D4E" w:rsidRPr="00644EEE" w:rsidRDefault="00D62021" w:rsidP="004519E9">
      <w:pPr>
        <w:pStyle w:val="NoSpacing"/>
        <w:jc w:val="both"/>
        <w:rPr>
          <w:rFonts w:ascii="Times New Roman" w:hAnsi="Times New Roman"/>
          <w:sz w:val="21"/>
          <w:szCs w:val="21"/>
        </w:rPr>
      </w:pPr>
      <w:r w:rsidRPr="00644EEE">
        <w:rPr>
          <w:rFonts w:ascii="Times New Roman" w:hAnsi="Times New Roman"/>
          <w:b/>
          <w:bCs/>
          <w:sz w:val="21"/>
          <w:szCs w:val="21"/>
        </w:rPr>
        <w:t>OSTALI NAZOČNI:</w:t>
      </w:r>
      <w:r w:rsidRPr="00644EEE">
        <w:rPr>
          <w:rFonts w:ascii="Times New Roman" w:hAnsi="Times New Roman"/>
          <w:sz w:val="21"/>
          <w:szCs w:val="21"/>
        </w:rPr>
        <w:t xml:space="preserve"> Načelnik Općine Sukošan Andrija Vanjak</w:t>
      </w:r>
      <w:r w:rsidR="004519E9" w:rsidRPr="00644EEE">
        <w:rPr>
          <w:rFonts w:ascii="Times New Roman" w:hAnsi="Times New Roman"/>
          <w:sz w:val="21"/>
          <w:szCs w:val="21"/>
        </w:rPr>
        <w:t>, direktorica komunalnog poduzeća Zlatna luka d.o.o. Sukošan Katarina Torbarina.</w:t>
      </w:r>
    </w:p>
    <w:p w14:paraId="4C663533" w14:textId="77777777" w:rsidR="004519E9" w:rsidRPr="00644EEE" w:rsidRDefault="004519E9" w:rsidP="004519E9">
      <w:pPr>
        <w:pStyle w:val="NoSpacing"/>
        <w:jc w:val="both"/>
        <w:rPr>
          <w:rFonts w:ascii="Times New Roman" w:hAnsi="Times New Roman"/>
          <w:bCs/>
          <w:i/>
          <w:sz w:val="21"/>
          <w:szCs w:val="21"/>
        </w:rPr>
      </w:pPr>
    </w:p>
    <w:p w14:paraId="4940336E" w14:textId="77777777" w:rsidR="00B77649" w:rsidRPr="00644EEE" w:rsidRDefault="00B77649" w:rsidP="00F2182D">
      <w:pPr>
        <w:jc w:val="both"/>
        <w:rPr>
          <w:b/>
          <w:bCs/>
          <w:i/>
          <w:iCs/>
          <w:sz w:val="21"/>
          <w:szCs w:val="21"/>
        </w:rPr>
      </w:pPr>
    </w:p>
    <w:p w14:paraId="19D00AE2" w14:textId="2E8F4469" w:rsidR="00B25D4E" w:rsidRPr="00644EEE" w:rsidRDefault="00B25D4E" w:rsidP="00F2182D">
      <w:pPr>
        <w:jc w:val="both"/>
        <w:rPr>
          <w:b/>
          <w:bCs/>
          <w:i/>
          <w:iCs/>
          <w:sz w:val="21"/>
          <w:szCs w:val="21"/>
        </w:rPr>
      </w:pPr>
      <w:r w:rsidRPr="00644EEE">
        <w:rPr>
          <w:b/>
          <w:bCs/>
          <w:i/>
          <w:iCs/>
          <w:sz w:val="21"/>
          <w:szCs w:val="21"/>
        </w:rPr>
        <w:t>Predsjednik Općinskog vijeća predlaže sljedeći:</w:t>
      </w:r>
    </w:p>
    <w:p w14:paraId="6681A5D5" w14:textId="77777777" w:rsidR="00B25D4E" w:rsidRPr="00644EEE" w:rsidRDefault="00B25D4E" w:rsidP="00485FBE">
      <w:pPr>
        <w:ind w:left="2832" w:firstLine="708"/>
        <w:jc w:val="both"/>
        <w:rPr>
          <w:b/>
          <w:sz w:val="21"/>
          <w:szCs w:val="21"/>
        </w:rPr>
      </w:pPr>
    </w:p>
    <w:p w14:paraId="1625C05E" w14:textId="77777777" w:rsidR="00695D0C" w:rsidRPr="00644EEE" w:rsidRDefault="00C918ED" w:rsidP="00C918ED">
      <w:pPr>
        <w:ind w:left="2832" w:firstLine="708"/>
        <w:jc w:val="both"/>
        <w:rPr>
          <w:bCs/>
          <w:sz w:val="21"/>
          <w:szCs w:val="21"/>
        </w:rPr>
      </w:pPr>
      <w:r w:rsidRPr="00644EEE">
        <w:rPr>
          <w:b/>
          <w:sz w:val="21"/>
          <w:szCs w:val="21"/>
        </w:rPr>
        <w:t xml:space="preserve">     </w:t>
      </w:r>
      <w:r w:rsidR="00D74199" w:rsidRPr="00644EEE">
        <w:rPr>
          <w:b/>
          <w:sz w:val="21"/>
          <w:szCs w:val="21"/>
        </w:rPr>
        <w:t>D N E V N I   R E D</w:t>
      </w:r>
      <w:r w:rsidR="00D74199" w:rsidRPr="00644EEE">
        <w:rPr>
          <w:sz w:val="21"/>
          <w:szCs w:val="21"/>
        </w:rPr>
        <w:t xml:space="preserve"> </w:t>
      </w:r>
      <w:r w:rsidR="00D74199" w:rsidRPr="00644EEE">
        <w:rPr>
          <w:bCs/>
          <w:sz w:val="21"/>
          <w:szCs w:val="21"/>
        </w:rPr>
        <w:t xml:space="preserve"> </w:t>
      </w:r>
    </w:p>
    <w:p w14:paraId="27FD8CE1" w14:textId="2A122BC4" w:rsidR="00D74199" w:rsidRPr="00644EEE" w:rsidRDefault="00D74199" w:rsidP="00C918ED">
      <w:pPr>
        <w:ind w:left="2832" w:firstLine="708"/>
        <w:jc w:val="both"/>
        <w:rPr>
          <w:sz w:val="21"/>
          <w:szCs w:val="21"/>
        </w:rPr>
      </w:pPr>
      <w:r w:rsidRPr="00644EEE">
        <w:rPr>
          <w:bCs/>
          <w:sz w:val="21"/>
          <w:szCs w:val="21"/>
        </w:rPr>
        <w:t xml:space="preserve">                                                             </w:t>
      </w:r>
    </w:p>
    <w:p w14:paraId="45124C16" w14:textId="4D148999" w:rsidR="00D74199" w:rsidRPr="00644EEE" w:rsidRDefault="008357C9" w:rsidP="00E237FD">
      <w:pPr>
        <w:pStyle w:val="ListParagraph"/>
        <w:numPr>
          <w:ilvl w:val="0"/>
          <w:numId w:val="13"/>
        </w:numPr>
        <w:jc w:val="both"/>
        <w:rPr>
          <w:bCs/>
          <w:sz w:val="21"/>
          <w:szCs w:val="21"/>
        </w:rPr>
      </w:pPr>
      <w:r>
        <w:rPr>
          <w:bCs/>
          <w:sz w:val="21"/>
          <w:szCs w:val="21"/>
        </w:rPr>
        <w:t>Poslovanje i unutarnje ustrojstvo TD Zlatna luka Sukošan d.o.o. za komunalne djelatnosti</w:t>
      </w:r>
    </w:p>
    <w:p w14:paraId="57D3CB4B" w14:textId="77777777" w:rsidR="00746148" w:rsidRPr="00644EEE" w:rsidRDefault="00746148" w:rsidP="00746148">
      <w:pPr>
        <w:rPr>
          <w:sz w:val="21"/>
          <w:szCs w:val="21"/>
        </w:rPr>
      </w:pPr>
    </w:p>
    <w:p w14:paraId="47B9A7E0" w14:textId="77777777" w:rsidR="00B77649" w:rsidRPr="00644EEE" w:rsidRDefault="00B77649" w:rsidP="008A5E2E">
      <w:pPr>
        <w:pStyle w:val="NoSpacing"/>
        <w:rPr>
          <w:rFonts w:ascii="Times New Roman" w:hAnsi="Times New Roman"/>
          <w:b/>
          <w:bCs/>
          <w:sz w:val="21"/>
          <w:szCs w:val="21"/>
        </w:rPr>
      </w:pPr>
    </w:p>
    <w:p w14:paraId="1CC51D02" w14:textId="0A8C698B" w:rsidR="008A5E2E" w:rsidRPr="00644EEE" w:rsidRDefault="008A5E2E" w:rsidP="008A5E2E">
      <w:pPr>
        <w:pStyle w:val="NoSpacing"/>
        <w:rPr>
          <w:rFonts w:ascii="Times New Roman" w:hAnsi="Times New Roman"/>
          <w:b/>
          <w:bCs/>
          <w:sz w:val="21"/>
          <w:szCs w:val="21"/>
        </w:rPr>
      </w:pPr>
      <w:r w:rsidRPr="00644EEE">
        <w:rPr>
          <w:rFonts w:ascii="Times New Roman" w:hAnsi="Times New Roman"/>
          <w:b/>
          <w:bCs/>
          <w:sz w:val="21"/>
          <w:szCs w:val="21"/>
        </w:rPr>
        <w:t>Ad.1.</w:t>
      </w:r>
    </w:p>
    <w:p w14:paraId="7C2D3302" w14:textId="7B8728BB" w:rsidR="002050A8" w:rsidRPr="002050A8" w:rsidRDefault="002050A8" w:rsidP="00AB338C">
      <w:pPr>
        <w:pStyle w:val="NoSpacing"/>
        <w:numPr>
          <w:ilvl w:val="0"/>
          <w:numId w:val="19"/>
        </w:numPr>
        <w:jc w:val="both"/>
        <w:rPr>
          <w:rFonts w:ascii="Times New Roman" w:hAnsi="Times New Roman"/>
          <w:sz w:val="21"/>
          <w:szCs w:val="21"/>
        </w:rPr>
      </w:pPr>
      <w:r w:rsidRPr="002050A8">
        <w:rPr>
          <w:rFonts w:ascii="Times New Roman" w:hAnsi="Times New Roman"/>
          <w:sz w:val="21"/>
          <w:szCs w:val="21"/>
        </w:rPr>
        <w:t>Predsjednik Općinskog vijeća Ante Martinović otvara raspravu po jedinoj točki dnevnog reda i daje riječ direktorici Društva Katarini Torbarini.</w:t>
      </w:r>
      <w:r w:rsidR="00AB338C" w:rsidRPr="00644EEE">
        <w:rPr>
          <w:rFonts w:ascii="Times New Roman" w:hAnsi="Times New Roman"/>
          <w:sz w:val="21"/>
          <w:szCs w:val="21"/>
        </w:rPr>
        <w:t xml:space="preserve"> </w:t>
      </w:r>
      <w:r w:rsidRPr="002050A8">
        <w:rPr>
          <w:rFonts w:ascii="Times New Roman" w:hAnsi="Times New Roman"/>
          <w:sz w:val="21"/>
          <w:szCs w:val="21"/>
        </w:rPr>
        <w:t>Direktorica Katarina Torbarina u uvodnom obraćanju ističe kako joj je</w:t>
      </w:r>
      <w:r w:rsidR="00BD5756" w:rsidRPr="00644EEE">
        <w:rPr>
          <w:rFonts w:ascii="Times New Roman" w:hAnsi="Times New Roman"/>
          <w:sz w:val="21"/>
          <w:szCs w:val="21"/>
        </w:rPr>
        <w:t xml:space="preserve"> </w:t>
      </w:r>
      <w:r w:rsidRPr="002050A8">
        <w:rPr>
          <w:rFonts w:ascii="Times New Roman" w:hAnsi="Times New Roman"/>
          <w:sz w:val="21"/>
          <w:szCs w:val="21"/>
        </w:rPr>
        <w:t>poziv za sjednicu upućen</w:t>
      </w:r>
      <w:r w:rsidR="00BD5756" w:rsidRPr="00644EEE">
        <w:rPr>
          <w:rFonts w:ascii="Times New Roman" w:hAnsi="Times New Roman"/>
          <w:sz w:val="21"/>
          <w:szCs w:val="21"/>
        </w:rPr>
        <w:t xml:space="preserve"> samo s točkom dnevnog reda</w:t>
      </w:r>
      <w:r w:rsidRPr="002050A8">
        <w:rPr>
          <w:rFonts w:ascii="Times New Roman" w:hAnsi="Times New Roman"/>
          <w:sz w:val="21"/>
          <w:szCs w:val="21"/>
        </w:rPr>
        <w:t>, stoga se nije posebno pripremala s dokumentacijom. Navodi kako smatra da je sjednica sazvana s unaprijed određenim ciljem njezina razrješenja, ali naglašava da je otvorena za sva pitanja vijećnika i da će prihvatiti odluku Vijeća.</w:t>
      </w:r>
      <w:r w:rsidR="00AB338C" w:rsidRPr="00644EEE">
        <w:rPr>
          <w:rFonts w:ascii="Times New Roman" w:hAnsi="Times New Roman"/>
          <w:sz w:val="21"/>
          <w:szCs w:val="21"/>
        </w:rPr>
        <w:t xml:space="preserve"> </w:t>
      </w:r>
      <w:r w:rsidRPr="002050A8">
        <w:rPr>
          <w:rFonts w:ascii="Times New Roman" w:hAnsi="Times New Roman"/>
          <w:sz w:val="21"/>
          <w:szCs w:val="21"/>
        </w:rPr>
        <w:t>Predsjednik</w:t>
      </w:r>
      <w:r w:rsidR="008357C9">
        <w:rPr>
          <w:rFonts w:ascii="Times New Roman" w:hAnsi="Times New Roman"/>
          <w:sz w:val="21"/>
          <w:szCs w:val="21"/>
        </w:rPr>
        <w:t xml:space="preserve"> Općinskog vijeća</w:t>
      </w:r>
      <w:r w:rsidRPr="002050A8">
        <w:rPr>
          <w:rFonts w:ascii="Times New Roman" w:hAnsi="Times New Roman"/>
          <w:sz w:val="21"/>
          <w:szCs w:val="21"/>
        </w:rPr>
        <w:t xml:space="preserve"> </w:t>
      </w:r>
      <w:r w:rsidR="00BD5756" w:rsidRPr="00644EEE">
        <w:rPr>
          <w:rFonts w:ascii="Times New Roman" w:hAnsi="Times New Roman"/>
          <w:sz w:val="21"/>
          <w:szCs w:val="21"/>
        </w:rPr>
        <w:t xml:space="preserve">Ante </w:t>
      </w:r>
      <w:r w:rsidRPr="002050A8">
        <w:rPr>
          <w:rFonts w:ascii="Times New Roman" w:hAnsi="Times New Roman"/>
          <w:sz w:val="21"/>
          <w:szCs w:val="21"/>
        </w:rPr>
        <w:t xml:space="preserve">Martinović replicira da su pojedini vijećnici tražili tematsku sjednicu još u lipnju. </w:t>
      </w:r>
      <w:r w:rsidR="008357C9">
        <w:rPr>
          <w:rFonts w:ascii="Times New Roman" w:hAnsi="Times New Roman"/>
          <w:sz w:val="21"/>
          <w:szCs w:val="21"/>
        </w:rPr>
        <w:t xml:space="preserve">Vijećnik </w:t>
      </w:r>
      <w:r w:rsidRPr="002050A8">
        <w:rPr>
          <w:rFonts w:ascii="Times New Roman" w:hAnsi="Times New Roman"/>
          <w:sz w:val="21"/>
          <w:szCs w:val="21"/>
        </w:rPr>
        <w:t>Marin Keran potvrđuje te navode, ističući da je osobno inzistirao na analizi rada poduzeća na prošloj sjednici.</w:t>
      </w:r>
      <w:r w:rsidR="00AB338C" w:rsidRPr="00644EEE">
        <w:rPr>
          <w:rFonts w:ascii="Times New Roman" w:hAnsi="Times New Roman"/>
          <w:sz w:val="21"/>
          <w:szCs w:val="21"/>
        </w:rPr>
        <w:t xml:space="preserve"> </w:t>
      </w:r>
      <w:r w:rsidRPr="002050A8">
        <w:rPr>
          <w:rFonts w:ascii="Times New Roman" w:hAnsi="Times New Roman"/>
          <w:sz w:val="21"/>
          <w:szCs w:val="21"/>
        </w:rPr>
        <w:t xml:space="preserve">Vijećnik Tony Sime Gašparović izražava dvojbu oko svrhe rasprave s obzirom na to da su prethodna izvješća poduzeća bila usvajana, dok se sada navode problemi bez prethodnog pisanog obrazloženja u pozivu. </w:t>
      </w:r>
      <w:r w:rsidR="00BD5756" w:rsidRPr="00644EEE">
        <w:rPr>
          <w:rFonts w:ascii="Times New Roman" w:hAnsi="Times New Roman"/>
          <w:sz w:val="21"/>
          <w:szCs w:val="21"/>
        </w:rPr>
        <w:t xml:space="preserve">Vijećnik </w:t>
      </w:r>
      <w:r w:rsidRPr="002050A8">
        <w:rPr>
          <w:rFonts w:ascii="Times New Roman" w:hAnsi="Times New Roman"/>
          <w:sz w:val="21"/>
          <w:szCs w:val="21"/>
        </w:rPr>
        <w:t>Nino Keran se nadovezuje kritikom na račun informacija koje se o radu poduzeća i smjenama pojavljuju u javnosti prije službenih rasprava na Vijeću.</w:t>
      </w:r>
    </w:p>
    <w:p w14:paraId="5A78D05A" w14:textId="311DFB0E" w:rsidR="002050A8" w:rsidRPr="002050A8" w:rsidRDefault="002050A8" w:rsidP="00AB338C">
      <w:pPr>
        <w:pStyle w:val="NoSpacing"/>
        <w:numPr>
          <w:ilvl w:val="0"/>
          <w:numId w:val="19"/>
        </w:numPr>
        <w:jc w:val="both"/>
        <w:rPr>
          <w:rFonts w:ascii="Times New Roman" w:hAnsi="Times New Roman"/>
          <w:sz w:val="21"/>
          <w:szCs w:val="21"/>
        </w:rPr>
      </w:pPr>
      <w:r w:rsidRPr="002050A8">
        <w:rPr>
          <w:rFonts w:ascii="Times New Roman" w:hAnsi="Times New Roman"/>
          <w:sz w:val="21"/>
          <w:szCs w:val="21"/>
        </w:rPr>
        <w:t>Vijećnik Marino Brkić postavlja pitanje o koncesijama na pomorskom dobru (Tustica 1 i 2). Izražava nezadovoljstvo jer tvrdi da 30. srpnja lokacije nisu bile pokošene, niti je bilo organizirane naplate i čišćenja.</w:t>
      </w:r>
      <w:r w:rsidR="00AB338C" w:rsidRPr="00644EEE">
        <w:rPr>
          <w:rFonts w:ascii="Times New Roman" w:hAnsi="Times New Roman"/>
          <w:sz w:val="21"/>
          <w:szCs w:val="21"/>
        </w:rPr>
        <w:t xml:space="preserve"> </w:t>
      </w:r>
      <w:r w:rsidRPr="002050A8">
        <w:rPr>
          <w:rFonts w:ascii="Times New Roman" w:hAnsi="Times New Roman"/>
          <w:sz w:val="21"/>
          <w:szCs w:val="21"/>
        </w:rPr>
        <w:t>Direktorica</w:t>
      </w:r>
      <w:r w:rsidR="006C6A18">
        <w:rPr>
          <w:rFonts w:ascii="Times New Roman" w:hAnsi="Times New Roman"/>
          <w:sz w:val="21"/>
          <w:szCs w:val="21"/>
        </w:rPr>
        <w:t xml:space="preserve"> Katarina</w:t>
      </w:r>
      <w:r w:rsidRPr="002050A8">
        <w:rPr>
          <w:rFonts w:ascii="Times New Roman" w:hAnsi="Times New Roman"/>
          <w:sz w:val="21"/>
          <w:szCs w:val="21"/>
        </w:rPr>
        <w:t xml:space="preserve"> Torbarina odgovara da su kante postavljene, rampa za kampere montirana te da su istaknute table za naplatu. Objašnjava da je dobit na tim lokacijama mala jer s 8 radnika prioritet daje frekventnijim dijelovima mjesta. Smatra da je sezona izvučena na najbolji mogući način s obzirom na raspoloživi kadar.</w:t>
      </w:r>
      <w:r w:rsidR="00AB338C" w:rsidRPr="00644EEE">
        <w:rPr>
          <w:rFonts w:ascii="Times New Roman" w:hAnsi="Times New Roman"/>
          <w:sz w:val="21"/>
          <w:szCs w:val="21"/>
        </w:rPr>
        <w:t xml:space="preserve"> </w:t>
      </w:r>
      <w:r w:rsidRPr="002050A8">
        <w:rPr>
          <w:rFonts w:ascii="Times New Roman" w:hAnsi="Times New Roman"/>
          <w:sz w:val="21"/>
          <w:szCs w:val="21"/>
        </w:rPr>
        <w:t>Vijećnik</w:t>
      </w:r>
      <w:r w:rsidR="006C6A18">
        <w:rPr>
          <w:rFonts w:ascii="Times New Roman" w:hAnsi="Times New Roman"/>
          <w:sz w:val="21"/>
          <w:szCs w:val="21"/>
        </w:rPr>
        <w:t xml:space="preserve"> Marino</w:t>
      </w:r>
      <w:r w:rsidRPr="002050A8">
        <w:rPr>
          <w:rFonts w:ascii="Times New Roman" w:hAnsi="Times New Roman"/>
          <w:sz w:val="21"/>
          <w:szCs w:val="21"/>
        </w:rPr>
        <w:t xml:space="preserve"> Brkić dodatno problematizira neuspjele natječaje za</w:t>
      </w:r>
      <w:r w:rsidR="006C6A18">
        <w:rPr>
          <w:rFonts w:ascii="Times New Roman" w:hAnsi="Times New Roman"/>
          <w:sz w:val="21"/>
          <w:szCs w:val="21"/>
        </w:rPr>
        <w:t xml:space="preserve"> radnika na</w:t>
      </w:r>
      <w:r w:rsidRPr="002050A8">
        <w:rPr>
          <w:rFonts w:ascii="Times New Roman" w:hAnsi="Times New Roman"/>
          <w:sz w:val="21"/>
          <w:szCs w:val="21"/>
        </w:rPr>
        <w:t xml:space="preserve"> traktor</w:t>
      </w:r>
      <w:r w:rsidR="006C6A18">
        <w:rPr>
          <w:rFonts w:ascii="Times New Roman" w:hAnsi="Times New Roman"/>
          <w:sz w:val="21"/>
          <w:szCs w:val="21"/>
        </w:rPr>
        <w:t>u</w:t>
      </w:r>
      <w:r w:rsidRPr="002050A8">
        <w:rPr>
          <w:rFonts w:ascii="Times New Roman" w:hAnsi="Times New Roman"/>
          <w:sz w:val="21"/>
          <w:szCs w:val="21"/>
        </w:rPr>
        <w:t xml:space="preserve"> s malčerom. Direktorica</w:t>
      </w:r>
      <w:r w:rsidR="006C6A18">
        <w:rPr>
          <w:rFonts w:ascii="Times New Roman" w:hAnsi="Times New Roman"/>
          <w:sz w:val="21"/>
          <w:szCs w:val="21"/>
        </w:rPr>
        <w:t xml:space="preserve"> Katarina Torbarina</w:t>
      </w:r>
      <w:r w:rsidRPr="002050A8">
        <w:rPr>
          <w:rFonts w:ascii="Times New Roman" w:hAnsi="Times New Roman"/>
          <w:sz w:val="21"/>
          <w:szCs w:val="21"/>
        </w:rPr>
        <w:t xml:space="preserve"> pojašnjava da se na tri natječaja nitko nije javio te da trenutno samo poslovođa Joso Smolić ima dozvolu za upravljanje tim strojem.</w:t>
      </w:r>
      <w:r w:rsidR="00AB338C" w:rsidRPr="00644EEE">
        <w:rPr>
          <w:rFonts w:ascii="Times New Roman" w:hAnsi="Times New Roman"/>
          <w:sz w:val="21"/>
          <w:szCs w:val="21"/>
        </w:rPr>
        <w:t xml:space="preserve"> </w:t>
      </w:r>
      <w:r w:rsidRPr="002050A8">
        <w:rPr>
          <w:rFonts w:ascii="Times New Roman" w:hAnsi="Times New Roman"/>
          <w:sz w:val="21"/>
          <w:szCs w:val="21"/>
        </w:rPr>
        <w:t>Načelnik Andrija Vanjak očituje se o situaciji u Tustici, navodeći da je osobno obavio uvid i da je stanje bilo uredno. Potvrđuje da je od direktorice dobio izvješć</w:t>
      </w:r>
      <w:r w:rsidR="006C6A18">
        <w:rPr>
          <w:rFonts w:ascii="Times New Roman" w:hAnsi="Times New Roman"/>
          <w:sz w:val="21"/>
          <w:szCs w:val="21"/>
        </w:rPr>
        <w:t xml:space="preserve">e </w:t>
      </w:r>
      <w:r w:rsidRPr="002050A8">
        <w:rPr>
          <w:rFonts w:ascii="Times New Roman" w:hAnsi="Times New Roman"/>
          <w:sz w:val="21"/>
          <w:szCs w:val="21"/>
        </w:rPr>
        <w:t>te da komunalni redar nije utvrdio nepravilnosti na području koncesije. Načelnik ističe da nema primjedbi na rad direktorice.</w:t>
      </w:r>
    </w:p>
    <w:p w14:paraId="453DBEFC" w14:textId="466FCE2A" w:rsidR="002050A8" w:rsidRPr="002050A8" w:rsidRDefault="002050A8" w:rsidP="00AB338C">
      <w:pPr>
        <w:pStyle w:val="NoSpacing"/>
        <w:numPr>
          <w:ilvl w:val="0"/>
          <w:numId w:val="19"/>
        </w:numPr>
        <w:jc w:val="both"/>
        <w:rPr>
          <w:rFonts w:ascii="Times New Roman" w:hAnsi="Times New Roman"/>
          <w:sz w:val="21"/>
          <w:szCs w:val="21"/>
        </w:rPr>
      </w:pPr>
      <w:r w:rsidRPr="002050A8">
        <w:rPr>
          <w:rFonts w:ascii="Times New Roman" w:hAnsi="Times New Roman"/>
          <w:sz w:val="21"/>
          <w:szCs w:val="21"/>
        </w:rPr>
        <w:t>Vijećnik Marin Keran otvara pitanje deponija.</w:t>
      </w:r>
      <w:r w:rsidR="00AB338C" w:rsidRPr="00644EEE">
        <w:rPr>
          <w:rFonts w:ascii="Times New Roman" w:hAnsi="Times New Roman"/>
          <w:sz w:val="21"/>
          <w:szCs w:val="21"/>
        </w:rPr>
        <w:t xml:space="preserve"> </w:t>
      </w:r>
      <w:r w:rsidRPr="002050A8">
        <w:rPr>
          <w:rFonts w:ascii="Times New Roman" w:hAnsi="Times New Roman"/>
          <w:sz w:val="21"/>
          <w:szCs w:val="21"/>
        </w:rPr>
        <w:t>Direktorica</w:t>
      </w:r>
      <w:r w:rsidR="006C6A18">
        <w:rPr>
          <w:rFonts w:ascii="Times New Roman" w:hAnsi="Times New Roman"/>
          <w:sz w:val="21"/>
          <w:szCs w:val="21"/>
        </w:rPr>
        <w:t xml:space="preserve"> Katarina</w:t>
      </w:r>
      <w:r w:rsidRPr="002050A8">
        <w:rPr>
          <w:rFonts w:ascii="Times New Roman" w:hAnsi="Times New Roman"/>
          <w:sz w:val="21"/>
          <w:szCs w:val="21"/>
        </w:rPr>
        <w:t xml:space="preserve"> Torbarina pojašnjava da je održavanje deponija prebačeno na poduzeće 2013. godine kao privremeno rješenje. Naglašava da ona izvršava naloge načelnika i da troškovi čišćenja padaju na teret Općine. Ističe da problemi nastaju prvenstveno zbog neredovitog odvoza od strane Čistoće Zadar.</w:t>
      </w:r>
      <w:r w:rsidR="00AB338C" w:rsidRPr="00644EEE">
        <w:rPr>
          <w:rFonts w:ascii="Times New Roman" w:hAnsi="Times New Roman"/>
          <w:sz w:val="21"/>
          <w:szCs w:val="21"/>
        </w:rPr>
        <w:t xml:space="preserve"> </w:t>
      </w:r>
      <w:r w:rsidRPr="002050A8">
        <w:rPr>
          <w:rFonts w:ascii="Times New Roman" w:hAnsi="Times New Roman"/>
          <w:sz w:val="21"/>
          <w:szCs w:val="21"/>
        </w:rPr>
        <w:t>Na primjedbu Marina Kerana da je priprema za sezonu krenula prekasno (tek 30. lipnja), direktorica odgovara da je rad poduzeća ovisio o nalozima načelnika koji su u tom razdoblju izostali zbog izbornih aktivnosti.</w:t>
      </w:r>
    </w:p>
    <w:p w14:paraId="55618960" w14:textId="77777777" w:rsidR="0072589E" w:rsidRPr="0072589E" w:rsidRDefault="0072589E" w:rsidP="0072589E">
      <w:pPr>
        <w:pStyle w:val="NoSpacing"/>
        <w:numPr>
          <w:ilvl w:val="0"/>
          <w:numId w:val="19"/>
        </w:numPr>
        <w:jc w:val="both"/>
        <w:rPr>
          <w:rFonts w:ascii="Times New Roman" w:hAnsi="Times New Roman"/>
          <w:sz w:val="21"/>
          <w:szCs w:val="21"/>
        </w:rPr>
      </w:pPr>
      <w:r w:rsidRPr="0072589E">
        <w:rPr>
          <w:rFonts w:ascii="Times New Roman" w:hAnsi="Times New Roman"/>
          <w:sz w:val="21"/>
          <w:szCs w:val="21"/>
        </w:rPr>
        <w:t>Vijećnik Mojmir Torbarina smatra da su uvjeti rada teški, ali primjećuje da su tenzije porasle nakon promjene vlasti na izborima. Navodi kako je u javnosti stvorena percepcija da su promjene nužne. Pohvaljuje direktoricu za poboljšanje međuljudskih odnosa unutar firme, dok prethodnog direktora pohvaljuje u operativnom smislu. Podsjeća da je glasao za financijsko izvješće, iako mu zamjera netransparentnost oko određenih starih potraživanja koja nisu bila jasno navedena, iako se vuku više od 10 godina.</w:t>
      </w:r>
    </w:p>
    <w:p w14:paraId="49C1E3F0" w14:textId="306ABE4B" w:rsidR="0072589E" w:rsidRPr="0072589E" w:rsidRDefault="00BD5756" w:rsidP="005E3C0B">
      <w:pPr>
        <w:pStyle w:val="NoSpacing"/>
        <w:numPr>
          <w:ilvl w:val="0"/>
          <w:numId w:val="19"/>
        </w:numPr>
        <w:jc w:val="both"/>
        <w:rPr>
          <w:rFonts w:ascii="Times New Roman" w:hAnsi="Times New Roman"/>
          <w:sz w:val="21"/>
          <w:szCs w:val="21"/>
        </w:rPr>
      </w:pPr>
      <w:r w:rsidRPr="00644EEE">
        <w:rPr>
          <w:rFonts w:ascii="Times New Roman" w:hAnsi="Times New Roman"/>
          <w:sz w:val="21"/>
          <w:szCs w:val="21"/>
        </w:rPr>
        <w:t xml:space="preserve">Vijećnik </w:t>
      </w:r>
      <w:r w:rsidR="0072589E" w:rsidRPr="0072589E">
        <w:rPr>
          <w:rFonts w:ascii="Times New Roman" w:hAnsi="Times New Roman"/>
          <w:sz w:val="21"/>
          <w:szCs w:val="21"/>
        </w:rPr>
        <w:t xml:space="preserve">Mojmir Torbarina dalje ističe zabrinutost što se nitko ne javlja na natječaje, što pripisuje niskim plaćama komunalnih radnika. Smatra da nedostaje sinergija između direktorice, načelnika i Turističke zajednice. Predlaže restrukturiranje poduzeća kako bi se povećali prihodi, što bi </w:t>
      </w:r>
      <w:r w:rsidR="0072589E" w:rsidRPr="0072589E">
        <w:rPr>
          <w:rFonts w:ascii="Times New Roman" w:hAnsi="Times New Roman"/>
          <w:sz w:val="21"/>
          <w:szCs w:val="21"/>
        </w:rPr>
        <w:lastRenderedPageBreak/>
        <w:t>omogućilo veće plaće i bonuse radnicima, naglašavajući da restrukturiranje ne mora nužno značiti odlazak trenutne direktorice iz firme.</w:t>
      </w:r>
      <w:r w:rsidR="0072589E" w:rsidRPr="00644EEE">
        <w:rPr>
          <w:rFonts w:ascii="Times New Roman" w:hAnsi="Times New Roman"/>
          <w:sz w:val="21"/>
          <w:szCs w:val="21"/>
        </w:rPr>
        <w:t xml:space="preserve"> </w:t>
      </w:r>
      <w:r w:rsidR="0072589E" w:rsidRPr="0072589E">
        <w:rPr>
          <w:rFonts w:ascii="Times New Roman" w:hAnsi="Times New Roman"/>
          <w:sz w:val="21"/>
          <w:szCs w:val="21"/>
        </w:rPr>
        <w:t>Sugerira da bi bilo najpoštenije, umjesto političkih imenovanja, raspisati javni natječaj za direktora na koji se i sadašnja direktorica može javiti.</w:t>
      </w:r>
      <w:r w:rsidR="0072589E" w:rsidRPr="00644EEE">
        <w:rPr>
          <w:rFonts w:ascii="Times New Roman" w:hAnsi="Times New Roman"/>
          <w:sz w:val="21"/>
          <w:szCs w:val="21"/>
        </w:rPr>
        <w:t xml:space="preserve"> </w:t>
      </w:r>
      <w:r w:rsidR="0072589E" w:rsidRPr="0072589E">
        <w:rPr>
          <w:rFonts w:ascii="Times New Roman" w:hAnsi="Times New Roman"/>
          <w:sz w:val="21"/>
          <w:szCs w:val="21"/>
        </w:rPr>
        <w:t>Navodi da se prihodi mogu podići boljim upravljanjem tržnicom, naplatom održavanja vidikovca od strane Turističke zajednice, aktivacijom kafića u dvorani te podizanjem cijena najma termina</w:t>
      </w:r>
      <w:r w:rsidR="006C6A18">
        <w:rPr>
          <w:rFonts w:ascii="Times New Roman" w:hAnsi="Times New Roman"/>
          <w:sz w:val="21"/>
          <w:szCs w:val="21"/>
        </w:rPr>
        <w:t xml:space="preserve"> u dvorani</w:t>
      </w:r>
      <w:r w:rsidR="0072589E" w:rsidRPr="0072589E">
        <w:rPr>
          <w:rFonts w:ascii="Times New Roman" w:hAnsi="Times New Roman"/>
          <w:sz w:val="21"/>
          <w:szCs w:val="21"/>
        </w:rPr>
        <w:t>.</w:t>
      </w:r>
      <w:r w:rsidR="0072589E" w:rsidRPr="00644EEE">
        <w:rPr>
          <w:rFonts w:ascii="Times New Roman" w:hAnsi="Times New Roman"/>
          <w:sz w:val="21"/>
          <w:szCs w:val="21"/>
        </w:rPr>
        <w:t xml:space="preserve"> </w:t>
      </w:r>
      <w:r w:rsidR="0072589E" w:rsidRPr="0072589E">
        <w:rPr>
          <w:rFonts w:ascii="Times New Roman" w:hAnsi="Times New Roman"/>
          <w:sz w:val="21"/>
          <w:szCs w:val="21"/>
        </w:rPr>
        <w:t xml:space="preserve">Direktorica </w:t>
      </w:r>
      <w:r w:rsidR="0072589E" w:rsidRPr="00644EEE">
        <w:rPr>
          <w:rFonts w:ascii="Times New Roman" w:hAnsi="Times New Roman"/>
          <w:sz w:val="21"/>
          <w:szCs w:val="21"/>
        </w:rPr>
        <w:t xml:space="preserve">Katarina </w:t>
      </w:r>
      <w:r w:rsidR="0072589E" w:rsidRPr="0072589E">
        <w:rPr>
          <w:rFonts w:ascii="Times New Roman" w:hAnsi="Times New Roman"/>
          <w:sz w:val="21"/>
          <w:szCs w:val="21"/>
        </w:rPr>
        <w:t>Torbarina odgovara na prijedloge</w:t>
      </w:r>
      <w:r w:rsidR="0072589E" w:rsidRPr="00644EEE">
        <w:rPr>
          <w:rFonts w:ascii="Times New Roman" w:hAnsi="Times New Roman"/>
          <w:sz w:val="21"/>
          <w:szCs w:val="21"/>
        </w:rPr>
        <w:t xml:space="preserve">. </w:t>
      </w:r>
      <w:r w:rsidR="0072589E" w:rsidRPr="0072589E">
        <w:rPr>
          <w:rFonts w:ascii="Times New Roman" w:hAnsi="Times New Roman"/>
          <w:sz w:val="21"/>
          <w:szCs w:val="21"/>
        </w:rPr>
        <w:t>Pojašnjava da u dvorani nema prostora za kafić te da su svi termini već popunjeni. Protivi se drastičnom podizanju cijena najma mještanima (klubovima) jer su to proračunski korisnici kojima termine ionako plaća Općina, pa bi se radilo o "pretakanju iz šupljeg u prazno".</w:t>
      </w:r>
      <w:r w:rsidR="005E3C0B" w:rsidRPr="00644EEE">
        <w:rPr>
          <w:rFonts w:ascii="Times New Roman" w:hAnsi="Times New Roman"/>
          <w:sz w:val="21"/>
          <w:szCs w:val="21"/>
        </w:rPr>
        <w:t xml:space="preserve"> </w:t>
      </w:r>
      <w:r w:rsidR="006C6A18">
        <w:rPr>
          <w:rFonts w:ascii="Times New Roman" w:hAnsi="Times New Roman"/>
          <w:sz w:val="21"/>
          <w:szCs w:val="21"/>
        </w:rPr>
        <w:t>Nadalje, o</w:t>
      </w:r>
      <w:r w:rsidR="0072589E" w:rsidRPr="0072589E">
        <w:rPr>
          <w:rFonts w:ascii="Times New Roman" w:hAnsi="Times New Roman"/>
          <w:sz w:val="21"/>
          <w:szCs w:val="21"/>
        </w:rPr>
        <w:t>bjašnjava da je riječ o dugu iz vremena prvog direktora za koji nije postojala uredna dokumentacija. Ipak, iz korektnosti prema dobavljaču s kojim godinama surađuju, dogovorena je otplata na rate umjesto pozivanja na zastaru ili ovrhu.</w:t>
      </w:r>
      <w:r w:rsidR="005E3C0B" w:rsidRPr="00644EEE">
        <w:rPr>
          <w:rFonts w:ascii="Times New Roman" w:hAnsi="Times New Roman"/>
          <w:sz w:val="21"/>
          <w:szCs w:val="21"/>
        </w:rPr>
        <w:t xml:space="preserve"> </w:t>
      </w:r>
      <w:r w:rsidR="0072589E" w:rsidRPr="0072589E">
        <w:rPr>
          <w:rFonts w:ascii="Times New Roman" w:hAnsi="Times New Roman"/>
          <w:sz w:val="21"/>
          <w:szCs w:val="21"/>
        </w:rPr>
        <w:t>Vijećnik Mojmir Torbarina zaključuje svoje izlaganje zahtjevom da Skupština</w:t>
      </w:r>
      <w:r w:rsidR="005E3C0B" w:rsidRPr="00644EEE">
        <w:rPr>
          <w:rFonts w:ascii="Times New Roman" w:hAnsi="Times New Roman"/>
          <w:sz w:val="21"/>
          <w:szCs w:val="21"/>
        </w:rPr>
        <w:t xml:space="preserve"> </w:t>
      </w:r>
      <w:r w:rsidR="0072589E" w:rsidRPr="0072589E">
        <w:rPr>
          <w:rFonts w:ascii="Times New Roman" w:hAnsi="Times New Roman"/>
          <w:sz w:val="21"/>
          <w:szCs w:val="21"/>
        </w:rPr>
        <w:t>inzistira na restrukturiranju poduzeća, novoj sistematizaciji radnih mjesta i obveznom povećanju plaća radnika kako bi se pratila inflacija.</w:t>
      </w:r>
    </w:p>
    <w:p w14:paraId="366572FE" w14:textId="711945F1" w:rsidR="00E36287" w:rsidRPr="00644EEE" w:rsidRDefault="00E36287" w:rsidP="00E36287">
      <w:pPr>
        <w:pStyle w:val="NoSpacing"/>
        <w:numPr>
          <w:ilvl w:val="0"/>
          <w:numId w:val="19"/>
        </w:numPr>
        <w:jc w:val="both"/>
        <w:rPr>
          <w:rFonts w:ascii="Times New Roman" w:hAnsi="Times New Roman"/>
          <w:sz w:val="21"/>
          <w:szCs w:val="21"/>
        </w:rPr>
      </w:pPr>
      <w:r w:rsidRPr="00644EEE">
        <w:rPr>
          <w:rFonts w:ascii="Times New Roman" w:hAnsi="Times New Roman"/>
          <w:sz w:val="21"/>
          <w:szCs w:val="21"/>
        </w:rPr>
        <w:t>Vijećnik Marin Keran replicira na ranije izlaganje, ističući da se ne smije zaboraviti kako je trenutna direktorica na tu funkciju stupila upravo političkim putem. Navodi kako se u tom razdoblju čak mijenjao i Statut poduzeća kako bi se prilagodio njezinom imenovanju. Vijećnik Tony Šime Gašparović oštro kritizira izlaganje Marina Kerana, navodeći da vijećnik Keran nije iznio niti jedan konstruktivan prijedlog za poboljšanje rada poduzeća, već da je iz njegove rasprave razvidno kako mu isključivo smeta stranačka pripadnost direktorice.</w:t>
      </w:r>
    </w:p>
    <w:p w14:paraId="548791A1" w14:textId="346B6FD6" w:rsidR="00E36287" w:rsidRPr="00644EEE" w:rsidRDefault="00E36287" w:rsidP="00E36287">
      <w:pPr>
        <w:pStyle w:val="NoSpacing"/>
        <w:numPr>
          <w:ilvl w:val="0"/>
          <w:numId w:val="19"/>
        </w:numPr>
        <w:jc w:val="both"/>
        <w:rPr>
          <w:rFonts w:ascii="Times New Roman" w:hAnsi="Times New Roman"/>
          <w:sz w:val="21"/>
          <w:szCs w:val="21"/>
        </w:rPr>
      </w:pPr>
      <w:r w:rsidRPr="00644EEE">
        <w:rPr>
          <w:rFonts w:ascii="Times New Roman" w:hAnsi="Times New Roman"/>
          <w:sz w:val="21"/>
          <w:szCs w:val="21"/>
        </w:rPr>
        <w:t>Načelnik Andrija Vanjak javlja se za riječ i izražava duboko razočaranje nastupom i retorikom pojedinih vijećnika. Naglašava da je on načelnik svih mještana i vijećnika, a ne samo</w:t>
      </w:r>
      <w:r w:rsidR="006C6A18">
        <w:rPr>
          <w:rFonts w:ascii="Times New Roman" w:hAnsi="Times New Roman"/>
          <w:sz w:val="21"/>
          <w:szCs w:val="21"/>
        </w:rPr>
        <w:t xml:space="preserve"> </w:t>
      </w:r>
      <w:r w:rsidR="00331DD5" w:rsidRPr="00331DD5">
        <w:rPr>
          <w:rFonts w:ascii="Times New Roman" w:hAnsi="Times New Roman"/>
          <w:sz w:val="21"/>
          <w:szCs w:val="21"/>
        </w:rPr>
        <w:t xml:space="preserve">vijećničke </w:t>
      </w:r>
      <w:r w:rsidRPr="00644EEE">
        <w:rPr>
          <w:rFonts w:ascii="Times New Roman" w:hAnsi="Times New Roman"/>
          <w:sz w:val="21"/>
          <w:szCs w:val="21"/>
        </w:rPr>
        <w:t>većine, te da mu ovakvi politički obračuni znatno otežavaju vođenje Općine. Otkriva kako je prije same sjednice predlagao predsjedniku Općinskog vijeća da se sjednica otkaže kako bi se izbjegao ovakav scenarij. Ističe kako se u proteklih šest mjeseci nije žalio na rad poduzeća jer je od početka zauzeo stav da će svima dati priliku da se dokažu radom. Navodi da se osjeća omalovaženim te smatra da ovakvim postupcima svih 13 vijećnika umanjuje njegovu vrijednost (pri čemu naglašava da ne misli na materijalnu vrijednost/plaću). Potvrđuje da je pratio rad direktorice, njezino izvršavanje zadataka i financijsko poslovanje, te zaključuje da ne može reći da je nezadovoljan. Smatra da prostora za napredak uvijek ima, ali da mu je ovakva "politička bo</w:t>
      </w:r>
      <w:r w:rsidR="006C6A18">
        <w:rPr>
          <w:rFonts w:ascii="Times New Roman" w:hAnsi="Times New Roman"/>
          <w:sz w:val="21"/>
          <w:szCs w:val="21"/>
        </w:rPr>
        <w:t>rba</w:t>
      </w:r>
      <w:r w:rsidRPr="00644EEE">
        <w:rPr>
          <w:rFonts w:ascii="Times New Roman" w:hAnsi="Times New Roman"/>
          <w:sz w:val="21"/>
          <w:szCs w:val="21"/>
        </w:rPr>
        <w:t>" neprihvatljiva. Napominje da je mogao utjecati na to da se sjednica ne sazove, ali je odlučio poštovati demokratsku proceduru, iako zaključuje da ovakav način rada ne podržava jer mu izravno otežava posao budući da je komunalno poduzeće "</w:t>
      </w:r>
      <w:r w:rsidR="006C6A18">
        <w:rPr>
          <w:rFonts w:ascii="Times New Roman" w:hAnsi="Times New Roman"/>
          <w:sz w:val="21"/>
          <w:szCs w:val="21"/>
        </w:rPr>
        <w:t>najvažniji</w:t>
      </w:r>
      <w:r w:rsidRPr="00644EEE">
        <w:rPr>
          <w:rFonts w:ascii="Times New Roman" w:hAnsi="Times New Roman"/>
          <w:sz w:val="21"/>
          <w:szCs w:val="21"/>
        </w:rPr>
        <w:t xml:space="preserve"> servis" Općine.</w:t>
      </w:r>
    </w:p>
    <w:p w14:paraId="504EC0DF" w14:textId="2C40FBC9" w:rsidR="0018038B" w:rsidRPr="0018038B" w:rsidRDefault="0018038B" w:rsidP="00AC2869">
      <w:pPr>
        <w:pStyle w:val="NoSpacing"/>
        <w:numPr>
          <w:ilvl w:val="0"/>
          <w:numId w:val="19"/>
        </w:numPr>
        <w:jc w:val="both"/>
        <w:rPr>
          <w:rFonts w:ascii="Times New Roman" w:hAnsi="Times New Roman"/>
          <w:sz w:val="21"/>
          <w:szCs w:val="21"/>
        </w:rPr>
      </w:pPr>
      <w:r w:rsidRPr="0018038B">
        <w:rPr>
          <w:rFonts w:ascii="Times New Roman" w:hAnsi="Times New Roman"/>
          <w:sz w:val="21"/>
          <w:szCs w:val="21"/>
        </w:rPr>
        <w:t>Vijećnik Tomislav Dražić izražava opće nezadovoljstvo smjerom rasprave. Replicira vijećniku Mojmiru Torbarini, navodeći kako je on osobno vrlo dobro upoznat s radom i problematikom komunalnog poduzeća. Naglašava da je ključni problem kronični nedostatak radne snage, a pitanje povećanja plaća smatra isključivom odgovornošću direktorice i načelnika, u što se Vijeće, prema njegovu mišljenju, ne bi trebalo uplitati. Poziva sve nazočne vijećnike da dobro promisle o posljedicama svojih odluka.</w:t>
      </w:r>
      <w:r w:rsidRPr="00644EEE">
        <w:rPr>
          <w:rFonts w:ascii="Times New Roman" w:hAnsi="Times New Roman"/>
          <w:sz w:val="21"/>
          <w:szCs w:val="21"/>
        </w:rPr>
        <w:t xml:space="preserve"> </w:t>
      </w:r>
      <w:r w:rsidRPr="0018038B">
        <w:rPr>
          <w:rFonts w:ascii="Times New Roman" w:hAnsi="Times New Roman"/>
          <w:sz w:val="21"/>
          <w:szCs w:val="21"/>
        </w:rPr>
        <w:t xml:space="preserve">Vijećnik Denis Protić replicira vijećniku </w:t>
      </w:r>
      <w:r w:rsidR="006C6A18">
        <w:rPr>
          <w:rFonts w:ascii="Times New Roman" w:hAnsi="Times New Roman"/>
          <w:sz w:val="21"/>
          <w:szCs w:val="21"/>
        </w:rPr>
        <w:t xml:space="preserve">Tomislavu </w:t>
      </w:r>
      <w:r w:rsidRPr="0018038B">
        <w:rPr>
          <w:rFonts w:ascii="Times New Roman" w:hAnsi="Times New Roman"/>
          <w:sz w:val="21"/>
          <w:szCs w:val="21"/>
        </w:rPr>
        <w:t>Dražiću, postavljajući pitanje zašto on, zajedno s bivšim načelnikom tijekom njihova mandata, nije pronašao adekvatno rješenje za ove probleme.</w:t>
      </w:r>
      <w:r w:rsidRPr="00644EEE">
        <w:rPr>
          <w:rFonts w:ascii="Times New Roman" w:hAnsi="Times New Roman"/>
          <w:sz w:val="21"/>
          <w:szCs w:val="21"/>
        </w:rPr>
        <w:t xml:space="preserve"> </w:t>
      </w:r>
      <w:r w:rsidRPr="0018038B">
        <w:rPr>
          <w:rFonts w:ascii="Times New Roman" w:hAnsi="Times New Roman"/>
          <w:sz w:val="21"/>
          <w:szCs w:val="21"/>
        </w:rPr>
        <w:t>Tomislav Dražić odgovara da sredstava u proračunu nema dovoljno te da bi svako povećanje plaća u komunalnom poduzeću značilo oduzimanje sredstava s neke druge proračunske stavke.</w:t>
      </w:r>
      <w:r w:rsidRPr="00644EEE">
        <w:rPr>
          <w:rFonts w:ascii="Times New Roman" w:hAnsi="Times New Roman"/>
          <w:sz w:val="21"/>
          <w:szCs w:val="21"/>
        </w:rPr>
        <w:t xml:space="preserve"> </w:t>
      </w:r>
      <w:r w:rsidR="00331DD5" w:rsidRPr="00331DD5">
        <w:rPr>
          <w:rFonts w:ascii="Times New Roman" w:hAnsi="Times New Roman"/>
          <w:sz w:val="21"/>
          <w:szCs w:val="21"/>
        </w:rPr>
        <w:t xml:space="preserve">Vijećnik </w:t>
      </w:r>
      <w:r w:rsidRPr="0018038B">
        <w:rPr>
          <w:rFonts w:ascii="Times New Roman" w:hAnsi="Times New Roman"/>
          <w:sz w:val="21"/>
          <w:szCs w:val="21"/>
        </w:rPr>
        <w:t>Denis Protić ustraje u stavu da se rješenje moralo iznaći ranije i da se nije smjelo čekati ovoliko dugo.</w:t>
      </w:r>
      <w:r w:rsidR="00AC2869" w:rsidRPr="00644EEE">
        <w:rPr>
          <w:rFonts w:ascii="Times New Roman" w:hAnsi="Times New Roman"/>
          <w:sz w:val="21"/>
          <w:szCs w:val="21"/>
        </w:rPr>
        <w:t xml:space="preserve"> </w:t>
      </w:r>
      <w:r w:rsidRPr="0018038B">
        <w:rPr>
          <w:rFonts w:ascii="Times New Roman" w:hAnsi="Times New Roman"/>
          <w:sz w:val="21"/>
          <w:szCs w:val="21"/>
        </w:rPr>
        <w:t>Načelnik Andrija Vanjak nadovezuje se na raspravu o plaćama, upozoravajući da povećanje plaća nije jednokratni trošak. Ističe da, jednom kada se plaće podignu, ta se razina sredstava mora trajno osiguravati u proračunu, što zahtijeva stabilne i dugoročne izvore prihoda.</w:t>
      </w:r>
      <w:r w:rsidR="00AC2869" w:rsidRPr="00644EEE">
        <w:rPr>
          <w:rFonts w:ascii="Times New Roman" w:hAnsi="Times New Roman"/>
          <w:sz w:val="21"/>
          <w:szCs w:val="21"/>
        </w:rPr>
        <w:t xml:space="preserve"> </w:t>
      </w:r>
      <w:r w:rsidRPr="0018038B">
        <w:rPr>
          <w:rFonts w:ascii="Times New Roman" w:hAnsi="Times New Roman"/>
          <w:sz w:val="21"/>
          <w:szCs w:val="21"/>
        </w:rPr>
        <w:t>Vijećnik Denis Protić traži od direktorice preciznu informaciju o strukturi zaposlenih.</w:t>
      </w:r>
      <w:r w:rsidR="00AC2869" w:rsidRPr="00644EEE">
        <w:rPr>
          <w:rFonts w:ascii="Times New Roman" w:hAnsi="Times New Roman"/>
          <w:sz w:val="21"/>
          <w:szCs w:val="21"/>
        </w:rPr>
        <w:t xml:space="preserve"> </w:t>
      </w:r>
      <w:r w:rsidRPr="0018038B">
        <w:rPr>
          <w:rFonts w:ascii="Times New Roman" w:hAnsi="Times New Roman"/>
          <w:sz w:val="21"/>
          <w:szCs w:val="21"/>
        </w:rPr>
        <w:t>Direktorica Torbarina navodi da poduzeće trenutno broji ukupno 30 zaposlenih. Detaljno obrazlaže raspored kadrova: dio zaposlenika otpada na administraciju (4 u uredu), jedna spremačica, poslovođa, te radnici na terenu (dva u Debeljaku, jedan na deponiju, jedan na rivi). Napominje kako su određeni radnici na bolovanju, čime obrazlaže razliku između ukupnog broja zaposlenih na papiru i onoga što vijećnici vide kao operativni kadar koji iznosi sezonu na terenu.</w:t>
      </w:r>
    </w:p>
    <w:p w14:paraId="026204F9" w14:textId="0A1E92C8" w:rsidR="00CA12A0" w:rsidRPr="00644EEE" w:rsidRDefault="00C75F1A" w:rsidP="00C75F1A">
      <w:pPr>
        <w:pStyle w:val="NoSpacing"/>
        <w:numPr>
          <w:ilvl w:val="0"/>
          <w:numId w:val="19"/>
        </w:numPr>
        <w:jc w:val="both"/>
        <w:rPr>
          <w:rFonts w:ascii="Times New Roman" w:hAnsi="Times New Roman"/>
          <w:sz w:val="21"/>
          <w:szCs w:val="21"/>
        </w:rPr>
      </w:pPr>
      <w:r w:rsidRPr="00644EEE">
        <w:rPr>
          <w:rFonts w:ascii="Times New Roman" w:hAnsi="Times New Roman"/>
          <w:sz w:val="21"/>
          <w:szCs w:val="21"/>
        </w:rPr>
        <w:t xml:space="preserve">Vijećnik Mojmir Torbarina ponovno uzima riječ i naglašava kako njegovi prijedlozi nisu usmjereni protiv bilo koga osobno, već su motivirani uvjerenjem da poduzeće može i mora poslovati bolje. Ponavlja da postoji značajan prostor za povećanje prihoda te inzistira na većoj sinergiji između Općine, komunalnog poduzeća i Turističke zajednice. Također, smatra da je potrebno strože pratiti opravdanost bolovanja kako bi se osigurala maksimalna operativnost na terenu. Direktorica Katarina Torbarina odgovara na iznesene tvrdnje, ističući da poduzeće posluje stabilno i bez gubitaka. </w:t>
      </w:r>
      <w:r w:rsidRPr="00644EEE">
        <w:rPr>
          <w:rFonts w:ascii="Times New Roman" w:hAnsi="Times New Roman"/>
          <w:sz w:val="21"/>
          <w:szCs w:val="21"/>
        </w:rPr>
        <w:lastRenderedPageBreak/>
        <w:t>Naglašava činjenicu da u njezinom mandatu nitko od radnika nije dao otkaz, što smatra pokazateljem dobrog vođenja. Što se tiče bolovanja, tvrdi da su sva zakonski opravdana i popraćena medicinskom dokumentacijom. Zaključuje kako je radna atmosfera u cijeloj firmi odlična te javno pohvaljuje sve djelatnike za trud i rad koji ulažu u funkcioniranje mjesta.</w:t>
      </w:r>
    </w:p>
    <w:p w14:paraId="51BB2B13" w14:textId="77777777" w:rsidR="00E27FA1" w:rsidRPr="00E27FA1" w:rsidRDefault="00E27FA1" w:rsidP="00E27FA1">
      <w:pPr>
        <w:pStyle w:val="NoSpacing"/>
        <w:numPr>
          <w:ilvl w:val="0"/>
          <w:numId w:val="19"/>
        </w:numPr>
        <w:jc w:val="both"/>
        <w:rPr>
          <w:rFonts w:ascii="Times New Roman" w:hAnsi="Times New Roman"/>
          <w:sz w:val="21"/>
          <w:szCs w:val="21"/>
        </w:rPr>
      </w:pPr>
      <w:r w:rsidRPr="00E27FA1">
        <w:rPr>
          <w:rFonts w:ascii="Times New Roman" w:hAnsi="Times New Roman"/>
          <w:sz w:val="21"/>
          <w:szCs w:val="21"/>
        </w:rPr>
        <w:t>Načelnik Andrija Vanjak osvrće se na ranije spomenutu potrebu za sinergijom. Ističe kako se u posljednjih šest mjeseci redovito, jednom mjesečno, održavaju radni sastanci na kojima sudjeluju on, direktorica komunalnog poduzeća, direktorica Turističke zajednice, komunalni redari, privremeni pročelnik, komunalni referent, pravnica i direktorica vrtića. Naglašava da su se na tim sastancima planski dogovarale sve aktivnosti i događanja u mjestu. Izražava žaljenje što najmanje kontakta i sastanaka ima upravo s vladajućom većinom u Vijeću, ističući da nikome nije okrenuo leđa i da su njegova vrata otvorena za sve vijećnike. Poručuje kako ne bježi od odgovornosti za stanje u Općini.</w:t>
      </w:r>
    </w:p>
    <w:p w14:paraId="4457AE78" w14:textId="4F965E90" w:rsidR="00E27FA1" w:rsidRPr="00E27FA1" w:rsidRDefault="00E27FA1" w:rsidP="002B7E4C">
      <w:pPr>
        <w:pStyle w:val="NoSpacing"/>
        <w:numPr>
          <w:ilvl w:val="0"/>
          <w:numId w:val="19"/>
        </w:numPr>
        <w:jc w:val="both"/>
        <w:rPr>
          <w:rFonts w:ascii="Times New Roman" w:hAnsi="Times New Roman"/>
          <w:sz w:val="21"/>
          <w:szCs w:val="21"/>
        </w:rPr>
      </w:pPr>
      <w:r w:rsidRPr="00E27FA1">
        <w:rPr>
          <w:rFonts w:ascii="Times New Roman" w:hAnsi="Times New Roman"/>
          <w:sz w:val="21"/>
          <w:szCs w:val="21"/>
        </w:rPr>
        <w:t>Vijećnik Mojmir Torbarina predlaže da se u sljedećem proračunu obvezno osiguraju sredstva za povećanje plaća radnika u komunalnom poduzeću.</w:t>
      </w:r>
      <w:r w:rsidRPr="00644EEE">
        <w:rPr>
          <w:rFonts w:ascii="Times New Roman" w:hAnsi="Times New Roman"/>
          <w:sz w:val="21"/>
          <w:szCs w:val="21"/>
        </w:rPr>
        <w:t xml:space="preserve"> </w:t>
      </w:r>
      <w:r w:rsidRPr="00E27FA1">
        <w:rPr>
          <w:rFonts w:ascii="Times New Roman" w:hAnsi="Times New Roman"/>
          <w:sz w:val="21"/>
          <w:szCs w:val="21"/>
        </w:rPr>
        <w:t>Načelnik Vanjak odgovara kako vijećnik mora podnijeti amandman na proračun ako želi takvu promjenu. Napominje da se svaki amandman mora ozbiljno razmotriti s obzirom na realne prihode, kojih prema njegovom mišljenju u ovom trenutku nema dovoljno za takvo povećanje. Upozorava da svaki prijedlog za povećanje rashoda mora sadržavati i prijedlog izvora financiranja, odnosno navesti kojoj će se drugoj stavci sredstva oduzeti.</w:t>
      </w:r>
      <w:r w:rsidRPr="00644EEE">
        <w:rPr>
          <w:rFonts w:ascii="Times New Roman" w:hAnsi="Times New Roman"/>
          <w:sz w:val="21"/>
          <w:szCs w:val="21"/>
        </w:rPr>
        <w:t xml:space="preserve"> </w:t>
      </w:r>
      <w:r w:rsidRPr="00E27FA1">
        <w:rPr>
          <w:rFonts w:ascii="Times New Roman" w:hAnsi="Times New Roman"/>
          <w:sz w:val="21"/>
          <w:szCs w:val="21"/>
        </w:rPr>
        <w:t>Vijećnik Mojmir Torbarina kao primjer moguće uštede navodi investiciju u Debeljaku, smatrajući da su se tamo mogle izgraditi manje tribine, a preostala sredstva preusmjeriti u plaće radnika. Inzistira na tome da se mora detaljno analizirati gdje se unutar proračuna može uštedjeti kako bi se osigurala bolja primanja djelatnika.</w:t>
      </w:r>
    </w:p>
    <w:p w14:paraId="267E653F" w14:textId="55210C7A" w:rsidR="00323A25" w:rsidRPr="00323A25" w:rsidRDefault="002B7E4C" w:rsidP="00323A25">
      <w:pPr>
        <w:pStyle w:val="NormalWeb"/>
        <w:numPr>
          <w:ilvl w:val="0"/>
          <w:numId w:val="19"/>
        </w:numPr>
        <w:jc w:val="both"/>
        <w:rPr>
          <w:sz w:val="21"/>
          <w:szCs w:val="21"/>
        </w:rPr>
      </w:pPr>
      <w:r w:rsidRPr="00644EEE">
        <w:rPr>
          <w:sz w:val="21"/>
          <w:szCs w:val="21"/>
        </w:rPr>
        <w:t xml:space="preserve">Vijećnik Denis Protić ističe kako osobno ne smatra direktoricu Katarinu Torbarinu isključivim krivcem za trenutnu situaciju. Njegovo je mišljenje da je ključni problem bio nedostatak sinergije između bivšeg načelnika i predsjednika Općinskog vijeća, te smatra poražavajućim što se u proteklih </w:t>
      </w:r>
      <w:r w:rsidR="00983466" w:rsidRPr="00644EEE">
        <w:rPr>
          <w:sz w:val="21"/>
          <w:szCs w:val="21"/>
        </w:rPr>
        <w:t>trideset</w:t>
      </w:r>
      <w:r w:rsidRPr="00644EEE">
        <w:rPr>
          <w:sz w:val="21"/>
          <w:szCs w:val="21"/>
        </w:rPr>
        <w:t xml:space="preserve"> godina nije iznašlo adekvatno rješenje za nagomilane probleme u komunalnom sektoru.</w:t>
      </w:r>
      <w:r w:rsidR="00983466" w:rsidRPr="00644EEE">
        <w:rPr>
          <w:sz w:val="21"/>
          <w:szCs w:val="21"/>
        </w:rPr>
        <w:t xml:space="preserve"> </w:t>
      </w:r>
      <w:r w:rsidRPr="00644EEE">
        <w:rPr>
          <w:sz w:val="21"/>
          <w:szCs w:val="21"/>
        </w:rPr>
        <w:t>Vijećnica Stipana Banić oštro replicira na te navode, ističući da se</w:t>
      </w:r>
      <w:r w:rsidR="00983466" w:rsidRPr="00644EEE">
        <w:rPr>
          <w:sz w:val="21"/>
          <w:szCs w:val="21"/>
        </w:rPr>
        <w:t xml:space="preserve"> </w:t>
      </w:r>
      <w:r w:rsidRPr="00644EEE">
        <w:rPr>
          <w:sz w:val="21"/>
          <w:szCs w:val="21"/>
        </w:rPr>
        <w:t>proteklih godina napravilo izuzetno puno i da je napredak Općine itekako vidljiv na svim poljima. Naglašava kako susjedne općine u okruženju često navode upravo sukošansko komunalno poduzeće kao primjer uspješnog modela i velikog postignuća lokalne samouprave, što demantira teze o neuspješnom radu.</w:t>
      </w:r>
      <w:r w:rsidR="00323A25" w:rsidRPr="00644EEE">
        <w:rPr>
          <w:sz w:val="21"/>
          <w:szCs w:val="21"/>
        </w:rPr>
        <w:t xml:space="preserve"> Vijećnik Marin Keran pojašnjava kako nitko nije izjavio da je u proteklom razdoblju apsolutno sve bilo loše, ali podsjeća da je Općinsko vijeće ujedno i Skupština Društva te da ima legitimno pravo donositi odluke o smjeru i vođenju poduzeća. </w:t>
      </w:r>
      <w:r w:rsidR="00323A25" w:rsidRPr="00323A25">
        <w:rPr>
          <w:sz w:val="21"/>
          <w:szCs w:val="21"/>
        </w:rPr>
        <w:t>Načelnik Andrija Vanjak upozorava da će on, kao izvršna vlast, snositi najveći teret i probleme nakon njihovih odluka. Izražava zabrinutost za funkcioniranje komunalnog servisa ako poduzeće ostane bez direktora ili uđe u operativne probleme uslijed naglih smjena.</w:t>
      </w:r>
      <w:r w:rsidR="00323A25" w:rsidRPr="00644EEE">
        <w:rPr>
          <w:sz w:val="21"/>
          <w:szCs w:val="21"/>
        </w:rPr>
        <w:t xml:space="preserve"> </w:t>
      </w:r>
      <w:r w:rsidR="00323A25" w:rsidRPr="00323A25">
        <w:rPr>
          <w:sz w:val="21"/>
          <w:szCs w:val="21"/>
        </w:rPr>
        <w:t xml:space="preserve">Predsjednik </w:t>
      </w:r>
      <w:r w:rsidR="00D36D0B">
        <w:rPr>
          <w:sz w:val="21"/>
          <w:szCs w:val="21"/>
        </w:rPr>
        <w:t xml:space="preserve">Općinskog </w:t>
      </w:r>
      <w:r w:rsidR="00323A25" w:rsidRPr="00323A25">
        <w:rPr>
          <w:sz w:val="21"/>
          <w:szCs w:val="21"/>
        </w:rPr>
        <w:t>vijeća Ante Martinović ističe da je pravo svake demokratske većine da uvodi promjene te da će se stvarna volja vijećnika vidjeti na sljedećoj sjednici prilikom glasanja. Izravno se obraća načelniku uz poruku da bi borba za boljitak Općine trebala biti zajednička, dodajući kako načelnik, ako se ne osjeća dobro u suradnji s ovim sazivom Vijeća, ima mogućnost raspustiti Vijeće ili podnijeti ostavku kako bi se prekinula trenutna situacija.</w:t>
      </w:r>
      <w:r w:rsidR="00323A25" w:rsidRPr="00644EEE">
        <w:rPr>
          <w:sz w:val="21"/>
          <w:szCs w:val="21"/>
        </w:rPr>
        <w:t xml:space="preserve"> </w:t>
      </w:r>
      <w:r w:rsidR="00323A25" w:rsidRPr="00323A25">
        <w:rPr>
          <w:sz w:val="21"/>
          <w:szCs w:val="21"/>
        </w:rPr>
        <w:t xml:space="preserve">Načelnik Vanjak </w:t>
      </w:r>
      <w:r w:rsidR="008357C9">
        <w:rPr>
          <w:sz w:val="21"/>
          <w:szCs w:val="21"/>
        </w:rPr>
        <w:t xml:space="preserve">poručuje </w:t>
      </w:r>
      <w:r w:rsidR="00323A25" w:rsidRPr="00323A25">
        <w:rPr>
          <w:sz w:val="21"/>
          <w:szCs w:val="21"/>
        </w:rPr>
        <w:t>da će dobro razmisliti o svojim budućim odlukama i koracima.</w:t>
      </w:r>
      <w:r w:rsidR="00323A25" w:rsidRPr="00644EEE">
        <w:rPr>
          <w:sz w:val="21"/>
          <w:szCs w:val="21"/>
        </w:rPr>
        <w:t xml:space="preserve"> </w:t>
      </w:r>
      <w:r w:rsidR="00323A25" w:rsidRPr="00323A25">
        <w:rPr>
          <w:sz w:val="21"/>
          <w:szCs w:val="21"/>
        </w:rPr>
        <w:t>Vijećnik Marin Keran traži pojašnjenje čime to točno vijećnici otežavaju posao načelniku, implicirajući da se nezadovoljstvo načelnika možda temelji na činjenici da mu Vijeće nije odobrilo zahtjev za povećanje plaće.</w:t>
      </w:r>
      <w:r w:rsidR="00323A25" w:rsidRPr="00644EEE">
        <w:rPr>
          <w:sz w:val="21"/>
          <w:szCs w:val="21"/>
        </w:rPr>
        <w:t xml:space="preserve"> </w:t>
      </w:r>
      <w:r w:rsidR="00323A25" w:rsidRPr="00323A25">
        <w:rPr>
          <w:sz w:val="21"/>
          <w:szCs w:val="21"/>
        </w:rPr>
        <w:t xml:space="preserve">Načelnik </w:t>
      </w:r>
      <w:r w:rsidR="00D36D0B">
        <w:rPr>
          <w:sz w:val="21"/>
          <w:szCs w:val="21"/>
        </w:rPr>
        <w:t xml:space="preserve">Andrija </w:t>
      </w:r>
      <w:r w:rsidR="00323A25" w:rsidRPr="00323A25">
        <w:rPr>
          <w:sz w:val="21"/>
          <w:szCs w:val="21"/>
        </w:rPr>
        <w:t>Vanjak replicira da se njegove primjedbe odnose na opći nesklad u suradnji. Smatra da je vladajuća većina, ako je željela ovakve promjene, trebala nastupiti s puno više čvrstih uporišta, argumenata i jasnih obrazloženja.</w:t>
      </w:r>
      <w:r w:rsidR="00323A25" w:rsidRPr="00644EEE">
        <w:rPr>
          <w:sz w:val="21"/>
          <w:szCs w:val="21"/>
        </w:rPr>
        <w:t xml:space="preserve"> </w:t>
      </w:r>
      <w:r w:rsidR="00323A25" w:rsidRPr="00323A25">
        <w:rPr>
          <w:sz w:val="21"/>
          <w:szCs w:val="21"/>
        </w:rPr>
        <w:t>Vijećnik Marino Brkić zaključno navodi da je vijećnička većina, sukladno svojim ovlastima, mogla donijeti odluku o razrješenju i bez održavanja tematske sjednice ili dodatnih obrazloženja, te da je ova sjednica bila prostor za raspravu koji su oni omogućili.</w:t>
      </w:r>
      <w:r w:rsidR="00323A25" w:rsidRPr="00644EEE">
        <w:rPr>
          <w:sz w:val="21"/>
          <w:szCs w:val="21"/>
        </w:rPr>
        <w:t xml:space="preserve"> </w:t>
      </w:r>
      <w:r w:rsidR="00287C94" w:rsidRPr="00644EEE">
        <w:rPr>
          <w:sz w:val="21"/>
          <w:szCs w:val="21"/>
        </w:rPr>
        <w:t xml:space="preserve">Vijećnik </w:t>
      </w:r>
      <w:r w:rsidR="00323A25" w:rsidRPr="00644EEE">
        <w:rPr>
          <w:sz w:val="21"/>
          <w:szCs w:val="21"/>
        </w:rPr>
        <w:t>Mojmir Torbarina napominje da je opća percepcija javnosti kako poduzeće može i mora raditi bolje. Ističe da će onaj tko bude vodio poduzeće ubuduće imati pred sobom vrlo jasne ciljeve koje će morati ispuniti.</w:t>
      </w:r>
    </w:p>
    <w:p w14:paraId="44C4045F" w14:textId="64524526" w:rsidR="002B7E4C" w:rsidRPr="00644EEE" w:rsidRDefault="00411518" w:rsidP="00411518">
      <w:pPr>
        <w:pStyle w:val="NormalWeb"/>
        <w:numPr>
          <w:ilvl w:val="0"/>
          <w:numId w:val="19"/>
        </w:numPr>
        <w:jc w:val="both"/>
        <w:rPr>
          <w:sz w:val="21"/>
          <w:szCs w:val="21"/>
        </w:rPr>
      </w:pPr>
      <w:r w:rsidRPr="00644EEE">
        <w:rPr>
          <w:sz w:val="21"/>
          <w:szCs w:val="21"/>
        </w:rPr>
        <w:t xml:space="preserve">Vijećnik Josip Torbarina javlja se za riječ i izražava oštro protivljenje ovakvom načinu rada. Smatra da su političke smjene koje se događaju "preko noći" najgore rješenje te uvjerava nazočne da će najveće posljedice ove odluke snositi upravo predsjednik Općinskog vijeća i načelnik Općine. Upozorava na nedostatak pripreme za razdoblje tranzicije, pitajući tko će operativno voditi firmu i što će se s njom dogoditi do imenovanja novog direktora. Ističe da će već sutra ključevi i kartice poduzeća biti vraćeni predsjedniku Vijeća te predviđa da će nezadovoljni građani zbog problema u </w:t>
      </w:r>
      <w:r w:rsidRPr="00644EEE">
        <w:rPr>
          <w:sz w:val="21"/>
          <w:szCs w:val="21"/>
        </w:rPr>
        <w:lastRenderedPageBreak/>
        <w:t xml:space="preserve">komunalnim uslugama dolaziti vijećnicima pred kuće. Za samu direktoricu navodi da neće imati problema jer iza nje stoji najjača politička stranka u državi. Vijećnik Mojmir Torbarina reagira na ove navode, izražavajući duboku nelagodu zbog spominjanja dolazaka pred kuće. Ističe kako donošenje odluke većinom glasova u demokratskom tijelu ne može biti smatrano lošim činom niti podlogom za takve scenarije. Izjavu Josipa Torbarine ocjenjuje neprimjerenom i doživljava je kao izravnu prijetnju, što smatra nedopustivim u komunikaciji Općinskog vijeća. </w:t>
      </w:r>
    </w:p>
    <w:p w14:paraId="5CA2FF93" w14:textId="5BFF32B5" w:rsidR="004519E9" w:rsidRPr="00644EEE" w:rsidRDefault="00411518" w:rsidP="00E27FA1">
      <w:pPr>
        <w:pStyle w:val="NoSpacing"/>
        <w:numPr>
          <w:ilvl w:val="0"/>
          <w:numId w:val="19"/>
        </w:numPr>
        <w:jc w:val="both"/>
        <w:rPr>
          <w:rFonts w:ascii="Times New Roman" w:hAnsi="Times New Roman"/>
          <w:sz w:val="21"/>
          <w:szCs w:val="21"/>
        </w:rPr>
      </w:pPr>
      <w:r w:rsidRPr="00644EEE">
        <w:rPr>
          <w:rFonts w:ascii="Times New Roman" w:hAnsi="Times New Roman"/>
          <w:sz w:val="21"/>
          <w:szCs w:val="21"/>
        </w:rPr>
        <w:t xml:space="preserve">Nakon kraće i žustre rasprave povodom izrečenih navoda, predsjednik Općinskog vijeća Ante Martinović zaključuje raspravu i sjednicu. Za zaključak navodi sljedeće: </w:t>
      </w:r>
    </w:p>
    <w:p w14:paraId="72C588FF" w14:textId="77777777" w:rsidR="00411518" w:rsidRPr="00644EEE" w:rsidRDefault="00411518" w:rsidP="00411518">
      <w:pPr>
        <w:pStyle w:val="NoSpacing"/>
        <w:ind w:left="720"/>
        <w:jc w:val="both"/>
        <w:rPr>
          <w:rFonts w:ascii="Times New Roman" w:hAnsi="Times New Roman"/>
          <w:sz w:val="21"/>
          <w:szCs w:val="21"/>
        </w:rPr>
      </w:pPr>
    </w:p>
    <w:p w14:paraId="328D2DA4" w14:textId="00075044" w:rsidR="00411518" w:rsidRPr="00644EEE" w:rsidRDefault="00411518" w:rsidP="00411518">
      <w:pPr>
        <w:pStyle w:val="NoSpacing"/>
        <w:numPr>
          <w:ilvl w:val="1"/>
          <w:numId w:val="19"/>
        </w:numPr>
        <w:jc w:val="both"/>
        <w:rPr>
          <w:rFonts w:ascii="Times New Roman" w:hAnsi="Times New Roman"/>
          <w:b/>
          <w:bCs/>
          <w:sz w:val="21"/>
          <w:szCs w:val="21"/>
        </w:rPr>
      </w:pPr>
      <w:r w:rsidRPr="00644EEE">
        <w:rPr>
          <w:rFonts w:ascii="Times New Roman" w:hAnsi="Times New Roman"/>
          <w:b/>
          <w:bCs/>
          <w:sz w:val="21"/>
          <w:szCs w:val="21"/>
        </w:rPr>
        <w:t>Na dnevni red sljedeće redovne sjednice Općinskog vijeća Općine Sukošan uvrstit će se točka: Prijedlog odluke o razrješenju direktorice Katarine Torbarine s dužnosti direktorice komunalnog poduzeća Zlatna luka d.o.o. Sukošan.</w:t>
      </w:r>
    </w:p>
    <w:p w14:paraId="7A11316A" w14:textId="49D97B66" w:rsidR="004519E9" w:rsidRPr="00644EEE" w:rsidRDefault="004519E9" w:rsidP="00411518">
      <w:pPr>
        <w:pStyle w:val="NoSpacing"/>
        <w:ind w:left="720"/>
        <w:jc w:val="both"/>
        <w:rPr>
          <w:rFonts w:ascii="Times New Roman" w:hAnsi="Times New Roman"/>
          <w:sz w:val="21"/>
          <w:szCs w:val="21"/>
        </w:rPr>
      </w:pPr>
    </w:p>
    <w:p w14:paraId="528BD125" w14:textId="77777777" w:rsidR="004519E9" w:rsidRPr="00644EEE" w:rsidRDefault="004519E9" w:rsidP="00C9627B">
      <w:pPr>
        <w:pStyle w:val="NoSpacing"/>
        <w:jc w:val="both"/>
        <w:rPr>
          <w:rFonts w:ascii="Times New Roman" w:hAnsi="Times New Roman"/>
          <w:sz w:val="21"/>
          <w:szCs w:val="21"/>
        </w:rPr>
      </w:pPr>
    </w:p>
    <w:p w14:paraId="23A7937E" w14:textId="77777777" w:rsidR="004519E9" w:rsidRPr="00644EEE" w:rsidRDefault="004519E9" w:rsidP="00C9627B">
      <w:pPr>
        <w:pStyle w:val="NoSpacing"/>
        <w:jc w:val="both"/>
        <w:rPr>
          <w:rFonts w:ascii="Times New Roman" w:hAnsi="Times New Roman"/>
          <w:sz w:val="21"/>
          <w:szCs w:val="21"/>
        </w:rPr>
      </w:pPr>
    </w:p>
    <w:p w14:paraId="67311473" w14:textId="77777777" w:rsidR="004519E9" w:rsidRPr="00644EEE" w:rsidRDefault="004519E9" w:rsidP="00C9627B">
      <w:pPr>
        <w:pStyle w:val="NoSpacing"/>
        <w:jc w:val="both"/>
        <w:rPr>
          <w:rFonts w:ascii="Times New Roman" w:hAnsi="Times New Roman"/>
          <w:sz w:val="21"/>
          <w:szCs w:val="21"/>
        </w:rPr>
      </w:pPr>
    </w:p>
    <w:p w14:paraId="1D5F6753" w14:textId="77777777" w:rsidR="004519E9" w:rsidRPr="00644EEE" w:rsidRDefault="004519E9" w:rsidP="00C9627B">
      <w:pPr>
        <w:pStyle w:val="NoSpacing"/>
        <w:jc w:val="both"/>
        <w:rPr>
          <w:rFonts w:ascii="Times New Roman" w:hAnsi="Times New Roman"/>
          <w:sz w:val="21"/>
          <w:szCs w:val="21"/>
        </w:rPr>
      </w:pPr>
    </w:p>
    <w:p w14:paraId="0B22D1D9" w14:textId="77777777" w:rsidR="004519E9" w:rsidRPr="00644EEE" w:rsidRDefault="004519E9" w:rsidP="00C9627B">
      <w:pPr>
        <w:pStyle w:val="NoSpacing"/>
        <w:jc w:val="both"/>
        <w:rPr>
          <w:rFonts w:ascii="Times New Roman" w:hAnsi="Times New Roman"/>
          <w:sz w:val="21"/>
          <w:szCs w:val="21"/>
        </w:rPr>
      </w:pPr>
    </w:p>
    <w:p w14:paraId="0C420CD6" w14:textId="77777777" w:rsidR="004519E9" w:rsidRPr="00644EEE" w:rsidRDefault="004519E9" w:rsidP="00C9627B">
      <w:pPr>
        <w:pStyle w:val="NoSpacing"/>
        <w:jc w:val="both"/>
        <w:rPr>
          <w:rFonts w:ascii="Times New Roman" w:hAnsi="Times New Roman"/>
          <w:sz w:val="21"/>
          <w:szCs w:val="21"/>
        </w:rPr>
      </w:pPr>
    </w:p>
    <w:p w14:paraId="6667A76C" w14:textId="561FE42F" w:rsidR="0043353F" w:rsidRPr="00644EEE" w:rsidRDefault="0043353F" w:rsidP="00227FA0">
      <w:pPr>
        <w:pStyle w:val="NoSpacing"/>
        <w:ind w:left="708" w:firstLine="708"/>
        <w:jc w:val="both"/>
        <w:rPr>
          <w:rFonts w:ascii="Times New Roman" w:hAnsi="Times New Roman"/>
          <w:b/>
          <w:bCs/>
          <w:i/>
          <w:iCs/>
          <w:sz w:val="21"/>
          <w:szCs w:val="21"/>
        </w:rPr>
      </w:pPr>
      <w:r w:rsidRPr="00644EEE">
        <w:rPr>
          <w:rFonts w:ascii="Times New Roman" w:hAnsi="Times New Roman"/>
          <w:b/>
          <w:bCs/>
          <w:i/>
          <w:iCs/>
          <w:sz w:val="21"/>
          <w:szCs w:val="21"/>
        </w:rPr>
        <w:t xml:space="preserve">Rasprave više nije bilo pa predsjednik zaključuje sjednicu u </w:t>
      </w:r>
      <w:r w:rsidR="004519E9" w:rsidRPr="00644EEE">
        <w:rPr>
          <w:rFonts w:ascii="Times New Roman" w:hAnsi="Times New Roman"/>
          <w:b/>
          <w:bCs/>
          <w:i/>
          <w:iCs/>
          <w:sz w:val="21"/>
          <w:szCs w:val="21"/>
        </w:rPr>
        <w:t>20</w:t>
      </w:r>
      <w:r w:rsidRPr="00644EEE">
        <w:rPr>
          <w:rFonts w:ascii="Times New Roman" w:hAnsi="Times New Roman"/>
          <w:b/>
          <w:bCs/>
          <w:i/>
          <w:iCs/>
          <w:sz w:val="21"/>
          <w:szCs w:val="21"/>
        </w:rPr>
        <w:t>:</w:t>
      </w:r>
      <w:r w:rsidR="0018038B" w:rsidRPr="00644EEE">
        <w:rPr>
          <w:rFonts w:ascii="Times New Roman" w:hAnsi="Times New Roman"/>
          <w:b/>
          <w:bCs/>
          <w:i/>
          <w:iCs/>
          <w:sz w:val="21"/>
          <w:szCs w:val="21"/>
        </w:rPr>
        <w:t>20</w:t>
      </w:r>
      <w:r w:rsidRPr="00644EEE">
        <w:rPr>
          <w:rFonts w:ascii="Times New Roman" w:hAnsi="Times New Roman"/>
          <w:b/>
          <w:bCs/>
          <w:i/>
          <w:iCs/>
          <w:sz w:val="21"/>
          <w:szCs w:val="21"/>
        </w:rPr>
        <w:t xml:space="preserve"> sati.</w:t>
      </w:r>
    </w:p>
    <w:p w14:paraId="318EDAE3" w14:textId="77777777" w:rsidR="0043353F" w:rsidRDefault="0043353F" w:rsidP="0043353F">
      <w:pPr>
        <w:pStyle w:val="NoSpacing"/>
        <w:jc w:val="center"/>
        <w:rPr>
          <w:rFonts w:ascii="Times New Roman" w:hAnsi="Times New Roman"/>
          <w:b/>
          <w:bCs/>
          <w:i/>
          <w:iCs/>
          <w:sz w:val="21"/>
          <w:szCs w:val="21"/>
        </w:rPr>
      </w:pPr>
      <w:r w:rsidRPr="00644EEE">
        <w:rPr>
          <w:rFonts w:ascii="Times New Roman" w:hAnsi="Times New Roman"/>
          <w:b/>
          <w:bCs/>
          <w:i/>
          <w:iCs/>
          <w:sz w:val="21"/>
          <w:szCs w:val="21"/>
        </w:rPr>
        <w:t>Sjednica je tonski snimana i tonski snimak je pohranjen u JUO Općine Sukošan.</w:t>
      </w:r>
    </w:p>
    <w:p w14:paraId="3469E19B" w14:textId="77777777" w:rsidR="001B43ED" w:rsidRPr="00644EEE" w:rsidRDefault="001B43ED" w:rsidP="0043353F">
      <w:pPr>
        <w:pStyle w:val="NoSpacing"/>
        <w:jc w:val="center"/>
        <w:rPr>
          <w:rFonts w:ascii="Times New Roman" w:hAnsi="Times New Roman"/>
          <w:b/>
          <w:bCs/>
          <w:i/>
          <w:iCs/>
          <w:sz w:val="21"/>
          <w:szCs w:val="21"/>
        </w:rPr>
      </w:pPr>
    </w:p>
    <w:p w14:paraId="50700B95" w14:textId="77777777" w:rsidR="0043353F" w:rsidRPr="00644EEE" w:rsidRDefault="0043353F" w:rsidP="0043353F">
      <w:pPr>
        <w:pStyle w:val="NoSpacing"/>
        <w:ind w:left="720"/>
        <w:rPr>
          <w:rFonts w:ascii="Times New Roman" w:hAnsi="Times New Roman"/>
          <w:sz w:val="21"/>
          <w:szCs w:val="21"/>
        </w:rPr>
      </w:pPr>
    </w:p>
    <w:p w14:paraId="75793A27" w14:textId="551405AC" w:rsidR="0043353F" w:rsidRPr="00644EEE" w:rsidRDefault="0043353F" w:rsidP="0043353F">
      <w:pPr>
        <w:pStyle w:val="NoSpacing"/>
        <w:ind w:left="720"/>
        <w:rPr>
          <w:rFonts w:ascii="Times New Roman" w:hAnsi="Times New Roman"/>
          <w:sz w:val="21"/>
          <w:szCs w:val="21"/>
        </w:rPr>
      </w:pPr>
      <w:r w:rsidRPr="00644EEE">
        <w:rPr>
          <w:rFonts w:ascii="Times New Roman" w:hAnsi="Times New Roman"/>
          <w:sz w:val="21"/>
          <w:szCs w:val="21"/>
        </w:rPr>
        <w:t xml:space="preserve">                   Zapisničar:                                                                                   </w:t>
      </w:r>
      <w:r w:rsidR="00600988" w:rsidRPr="00644EEE">
        <w:rPr>
          <w:rFonts w:ascii="Times New Roman" w:hAnsi="Times New Roman"/>
          <w:sz w:val="21"/>
          <w:szCs w:val="21"/>
        </w:rPr>
        <w:t xml:space="preserve">  </w:t>
      </w:r>
      <w:r w:rsidRPr="00644EEE">
        <w:rPr>
          <w:rFonts w:ascii="Times New Roman" w:hAnsi="Times New Roman"/>
          <w:sz w:val="21"/>
          <w:szCs w:val="21"/>
        </w:rPr>
        <w:t>Predsjednik OV:</w:t>
      </w:r>
    </w:p>
    <w:p w14:paraId="46B8E101" w14:textId="1DB3DF31" w:rsidR="0043353F" w:rsidRPr="00644EEE" w:rsidRDefault="004519E9" w:rsidP="0018038B">
      <w:pPr>
        <w:pStyle w:val="NoSpacing"/>
        <w:ind w:left="720" w:firstLine="696"/>
        <w:rPr>
          <w:rFonts w:ascii="Times New Roman" w:hAnsi="Times New Roman"/>
          <w:sz w:val="21"/>
          <w:szCs w:val="21"/>
        </w:rPr>
      </w:pPr>
      <w:r w:rsidRPr="00644EEE">
        <w:rPr>
          <w:rFonts w:ascii="Times New Roman" w:hAnsi="Times New Roman"/>
          <w:sz w:val="21"/>
          <w:szCs w:val="21"/>
        </w:rPr>
        <w:t xml:space="preserve">Filip Dražić mag. oec. </w:t>
      </w:r>
      <w:r w:rsidRPr="00644EEE">
        <w:rPr>
          <w:rFonts w:ascii="Times New Roman" w:hAnsi="Times New Roman"/>
          <w:sz w:val="21"/>
          <w:szCs w:val="21"/>
        </w:rPr>
        <w:tab/>
      </w:r>
      <w:r w:rsidRPr="00644EEE">
        <w:rPr>
          <w:rFonts w:ascii="Times New Roman" w:hAnsi="Times New Roman"/>
          <w:sz w:val="21"/>
          <w:szCs w:val="21"/>
        </w:rPr>
        <w:tab/>
      </w:r>
      <w:r w:rsidR="0043353F" w:rsidRPr="00644EEE">
        <w:rPr>
          <w:rFonts w:ascii="Times New Roman" w:hAnsi="Times New Roman"/>
          <w:sz w:val="21"/>
          <w:szCs w:val="21"/>
        </w:rPr>
        <w:tab/>
        <w:t xml:space="preserve">                               Ante Martinović dipl. ing. el.</w:t>
      </w:r>
    </w:p>
    <w:p w14:paraId="3D9CC080" w14:textId="77777777" w:rsidR="0043353F" w:rsidRPr="00644EEE" w:rsidRDefault="0043353F" w:rsidP="0043353F">
      <w:pPr>
        <w:pStyle w:val="ListParagraph"/>
        <w:jc w:val="both"/>
        <w:rPr>
          <w:b/>
          <w:bCs/>
          <w:i/>
          <w:iCs/>
          <w:sz w:val="21"/>
          <w:szCs w:val="21"/>
        </w:rPr>
      </w:pPr>
    </w:p>
    <w:p w14:paraId="2991E570" w14:textId="4191BFDF" w:rsidR="0043353F" w:rsidRPr="00644EEE" w:rsidRDefault="0043353F" w:rsidP="0043353F">
      <w:pPr>
        <w:pStyle w:val="NoSpacing"/>
        <w:rPr>
          <w:rFonts w:ascii="Times New Roman" w:hAnsi="Times New Roman"/>
          <w:b/>
          <w:bCs/>
          <w:i/>
          <w:iCs/>
          <w:sz w:val="21"/>
          <w:szCs w:val="21"/>
        </w:rPr>
      </w:pPr>
    </w:p>
    <w:p w14:paraId="52F07400" w14:textId="77777777" w:rsidR="00CF3248" w:rsidRPr="00644EEE" w:rsidRDefault="00CF3248">
      <w:pPr>
        <w:rPr>
          <w:sz w:val="21"/>
          <w:szCs w:val="21"/>
        </w:rPr>
      </w:pPr>
    </w:p>
    <w:sectPr w:rsidR="00CF3248" w:rsidRPr="00644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08D"/>
    <w:multiLevelType w:val="hybridMultilevel"/>
    <w:tmpl w:val="89C24EA0"/>
    <w:lvl w:ilvl="0" w:tplc="D3D04EF8">
      <w:start w:val="1"/>
      <w:numFmt w:val="decimal"/>
      <w:lvlText w:val="%1."/>
      <w:lvlJc w:val="left"/>
      <w:pPr>
        <w:ind w:left="1440" w:hanging="360"/>
      </w:pPr>
      <w:rPr>
        <w:rFonts w:ascii="Times New Roman" w:eastAsia="Times New Roman" w:hAnsi="Times New Roman" w:cs="Times New Roman"/>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5DE3B7B"/>
    <w:multiLevelType w:val="multilevel"/>
    <w:tmpl w:val="4AE2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71931"/>
    <w:multiLevelType w:val="hybridMultilevel"/>
    <w:tmpl w:val="94562A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A031F88"/>
    <w:multiLevelType w:val="hybridMultilevel"/>
    <w:tmpl w:val="94562A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F1530FD"/>
    <w:multiLevelType w:val="multilevel"/>
    <w:tmpl w:val="1ED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B330C"/>
    <w:multiLevelType w:val="hybridMultilevel"/>
    <w:tmpl w:val="665A19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1A565EF"/>
    <w:multiLevelType w:val="hybridMultilevel"/>
    <w:tmpl w:val="94562A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F103291"/>
    <w:multiLevelType w:val="hybridMultilevel"/>
    <w:tmpl w:val="D3C022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07B093A"/>
    <w:multiLevelType w:val="hybridMultilevel"/>
    <w:tmpl w:val="EA36AB7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16108CF"/>
    <w:multiLevelType w:val="hybridMultilevel"/>
    <w:tmpl w:val="DC984C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1C92062"/>
    <w:multiLevelType w:val="hybridMultilevel"/>
    <w:tmpl w:val="8D30D62C"/>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6F21B71"/>
    <w:multiLevelType w:val="hybridMultilevel"/>
    <w:tmpl w:val="D430BB86"/>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7BA181A"/>
    <w:multiLevelType w:val="multilevel"/>
    <w:tmpl w:val="CA4E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B5C6B"/>
    <w:multiLevelType w:val="hybridMultilevel"/>
    <w:tmpl w:val="8946A28E"/>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66C53B5"/>
    <w:multiLevelType w:val="hybridMultilevel"/>
    <w:tmpl w:val="4BF0A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92B27ED"/>
    <w:multiLevelType w:val="multilevel"/>
    <w:tmpl w:val="B86E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76C22"/>
    <w:multiLevelType w:val="hybridMultilevel"/>
    <w:tmpl w:val="721CF52C"/>
    <w:lvl w:ilvl="0" w:tplc="3BCE96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B35482D"/>
    <w:multiLevelType w:val="hybridMultilevel"/>
    <w:tmpl w:val="BFBE5D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C283EE6"/>
    <w:multiLevelType w:val="hybridMultilevel"/>
    <w:tmpl w:val="4BF0A7AA"/>
    <w:lvl w:ilvl="0" w:tplc="B70601D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62E00886"/>
    <w:multiLevelType w:val="hybridMultilevel"/>
    <w:tmpl w:val="4BF0A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3712FA5"/>
    <w:multiLevelType w:val="multilevel"/>
    <w:tmpl w:val="1FB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64849"/>
    <w:multiLevelType w:val="multilevel"/>
    <w:tmpl w:val="A02E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5A25E9"/>
    <w:multiLevelType w:val="hybridMultilevel"/>
    <w:tmpl w:val="A3384516"/>
    <w:lvl w:ilvl="0" w:tplc="237C9ABC">
      <w:numFmt w:val="bullet"/>
      <w:lvlText w:val="-"/>
      <w:lvlJc w:val="left"/>
      <w:pPr>
        <w:ind w:left="720" w:hanging="360"/>
      </w:pPr>
      <w:rPr>
        <w:rFonts w:ascii="Calibri" w:eastAsia="Calibri" w:hAnsi="Calibri" w:cs="Calibri"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DE774AE"/>
    <w:multiLevelType w:val="multilevel"/>
    <w:tmpl w:val="2800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072617">
    <w:abstractNumId w:val="18"/>
  </w:num>
  <w:num w:numId="2" w16cid:durableId="556741905">
    <w:abstractNumId w:val="8"/>
  </w:num>
  <w:num w:numId="3" w16cid:durableId="88551348">
    <w:abstractNumId w:val="5"/>
  </w:num>
  <w:num w:numId="4" w16cid:durableId="503131481">
    <w:abstractNumId w:val="17"/>
  </w:num>
  <w:num w:numId="5" w16cid:durableId="336351579">
    <w:abstractNumId w:val="9"/>
  </w:num>
  <w:num w:numId="6" w16cid:durableId="470288630">
    <w:abstractNumId w:val="7"/>
  </w:num>
  <w:num w:numId="7" w16cid:durableId="318507878">
    <w:abstractNumId w:val="2"/>
  </w:num>
  <w:num w:numId="8" w16cid:durableId="1659534462">
    <w:abstractNumId w:val="3"/>
  </w:num>
  <w:num w:numId="9" w16cid:durableId="1184174869">
    <w:abstractNumId w:val="6"/>
  </w:num>
  <w:num w:numId="10" w16cid:durableId="201525968">
    <w:abstractNumId w:val="14"/>
  </w:num>
  <w:num w:numId="11" w16cid:durableId="929386644">
    <w:abstractNumId w:val="19"/>
  </w:num>
  <w:num w:numId="12" w16cid:durableId="456292473">
    <w:abstractNumId w:val="16"/>
  </w:num>
  <w:num w:numId="13" w16cid:durableId="1180581300">
    <w:abstractNumId w:val="0"/>
  </w:num>
  <w:num w:numId="14" w16cid:durableId="63143770">
    <w:abstractNumId w:val="10"/>
  </w:num>
  <w:num w:numId="15" w16cid:durableId="2036537508">
    <w:abstractNumId w:val="11"/>
  </w:num>
  <w:num w:numId="16" w16cid:durableId="965237678">
    <w:abstractNumId w:val="13"/>
  </w:num>
  <w:num w:numId="17" w16cid:durableId="800540311">
    <w:abstractNumId w:val="4"/>
  </w:num>
  <w:num w:numId="18" w16cid:durableId="997811115">
    <w:abstractNumId w:val="15"/>
  </w:num>
  <w:num w:numId="19" w16cid:durableId="1973754841">
    <w:abstractNumId w:val="22"/>
  </w:num>
  <w:num w:numId="20" w16cid:durableId="1308971832">
    <w:abstractNumId w:val="23"/>
  </w:num>
  <w:num w:numId="21" w16cid:durableId="1850175841">
    <w:abstractNumId w:val="20"/>
  </w:num>
  <w:num w:numId="22" w16cid:durableId="871191692">
    <w:abstractNumId w:val="1"/>
  </w:num>
  <w:num w:numId="23" w16cid:durableId="1852723059">
    <w:abstractNumId w:val="12"/>
  </w:num>
  <w:num w:numId="24" w16cid:durableId="13482913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21"/>
    <w:rsid w:val="00013F35"/>
    <w:rsid w:val="00014668"/>
    <w:rsid w:val="00025A3E"/>
    <w:rsid w:val="000275BF"/>
    <w:rsid w:val="00043C84"/>
    <w:rsid w:val="000516F4"/>
    <w:rsid w:val="000769C1"/>
    <w:rsid w:val="000A25B6"/>
    <w:rsid w:val="000A5060"/>
    <w:rsid w:val="000B36AC"/>
    <w:rsid w:val="00133E26"/>
    <w:rsid w:val="001614AC"/>
    <w:rsid w:val="00171506"/>
    <w:rsid w:val="00174694"/>
    <w:rsid w:val="0018038B"/>
    <w:rsid w:val="00182954"/>
    <w:rsid w:val="0018328D"/>
    <w:rsid w:val="001B43ED"/>
    <w:rsid w:val="001D0981"/>
    <w:rsid w:val="002050A8"/>
    <w:rsid w:val="00207675"/>
    <w:rsid w:val="00212A97"/>
    <w:rsid w:val="00215A65"/>
    <w:rsid w:val="002207CC"/>
    <w:rsid w:val="00227FA0"/>
    <w:rsid w:val="002330D2"/>
    <w:rsid w:val="0024713D"/>
    <w:rsid w:val="00260AA5"/>
    <w:rsid w:val="00263767"/>
    <w:rsid w:val="00287C94"/>
    <w:rsid w:val="002A3FB0"/>
    <w:rsid w:val="002B688E"/>
    <w:rsid w:val="002B7E4C"/>
    <w:rsid w:val="002C4C87"/>
    <w:rsid w:val="002C7443"/>
    <w:rsid w:val="002D2461"/>
    <w:rsid w:val="0031437C"/>
    <w:rsid w:val="00317590"/>
    <w:rsid w:val="00323A25"/>
    <w:rsid w:val="003270A6"/>
    <w:rsid w:val="00331771"/>
    <w:rsid w:val="00331DD5"/>
    <w:rsid w:val="003370AC"/>
    <w:rsid w:val="00374DC2"/>
    <w:rsid w:val="00394BB5"/>
    <w:rsid w:val="003E4537"/>
    <w:rsid w:val="00411518"/>
    <w:rsid w:val="00414351"/>
    <w:rsid w:val="00414EEE"/>
    <w:rsid w:val="0042623F"/>
    <w:rsid w:val="0043353F"/>
    <w:rsid w:val="00437634"/>
    <w:rsid w:val="00443660"/>
    <w:rsid w:val="004454BC"/>
    <w:rsid w:val="004519E9"/>
    <w:rsid w:val="004556F9"/>
    <w:rsid w:val="00456E57"/>
    <w:rsid w:val="00464622"/>
    <w:rsid w:val="004675DA"/>
    <w:rsid w:val="00474449"/>
    <w:rsid w:val="00474C6F"/>
    <w:rsid w:val="00485FBE"/>
    <w:rsid w:val="004916B8"/>
    <w:rsid w:val="004A5B9A"/>
    <w:rsid w:val="004B4CEC"/>
    <w:rsid w:val="004E69E8"/>
    <w:rsid w:val="004F55E3"/>
    <w:rsid w:val="00536CE7"/>
    <w:rsid w:val="0055205F"/>
    <w:rsid w:val="00581C79"/>
    <w:rsid w:val="00583E53"/>
    <w:rsid w:val="00586806"/>
    <w:rsid w:val="005C3C60"/>
    <w:rsid w:val="005E3C0B"/>
    <w:rsid w:val="00600988"/>
    <w:rsid w:val="006079A0"/>
    <w:rsid w:val="00621841"/>
    <w:rsid w:val="00624C03"/>
    <w:rsid w:val="00631CEB"/>
    <w:rsid w:val="00632CEE"/>
    <w:rsid w:val="00634567"/>
    <w:rsid w:val="00644EEE"/>
    <w:rsid w:val="00691DF4"/>
    <w:rsid w:val="00693D11"/>
    <w:rsid w:val="00695D0C"/>
    <w:rsid w:val="006A6099"/>
    <w:rsid w:val="006B0A12"/>
    <w:rsid w:val="006B3071"/>
    <w:rsid w:val="006B4FA0"/>
    <w:rsid w:val="006C6A18"/>
    <w:rsid w:val="006E4229"/>
    <w:rsid w:val="007017D2"/>
    <w:rsid w:val="00704068"/>
    <w:rsid w:val="00725366"/>
    <w:rsid w:val="0072589E"/>
    <w:rsid w:val="00734FA4"/>
    <w:rsid w:val="00746148"/>
    <w:rsid w:val="007542EA"/>
    <w:rsid w:val="0075707D"/>
    <w:rsid w:val="007A323F"/>
    <w:rsid w:val="007A54B3"/>
    <w:rsid w:val="007E5228"/>
    <w:rsid w:val="007F3224"/>
    <w:rsid w:val="0080153C"/>
    <w:rsid w:val="0080371B"/>
    <w:rsid w:val="00827726"/>
    <w:rsid w:val="008357C9"/>
    <w:rsid w:val="00835B0F"/>
    <w:rsid w:val="00840791"/>
    <w:rsid w:val="00841BC9"/>
    <w:rsid w:val="00874635"/>
    <w:rsid w:val="00881BF2"/>
    <w:rsid w:val="00884F5F"/>
    <w:rsid w:val="00887943"/>
    <w:rsid w:val="00892AAF"/>
    <w:rsid w:val="008A5E2E"/>
    <w:rsid w:val="008B601B"/>
    <w:rsid w:val="008C3939"/>
    <w:rsid w:val="008D2E3B"/>
    <w:rsid w:val="008E6899"/>
    <w:rsid w:val="008F13E3"/>
    <w:rsid w:val="008F5455"/>
    <w:rsid w:val="0090665E"/>
    <w:rsid w:val="009070F9"/>
    <w:rsid w:val="00915ABA"/>
    <w:rsid w:val="00921059"/>
    <w:rsid w:val="009271C2"/>
    <w:rsid w:val="009816C1"/>
    <w:rsid w:val="00983466"/>
    <w:rsid w:val="009B2A5D"/>
    <w:rsid w:val="009B3A12"/>
    <w:rsid w:val="009B5ED0"/>
    <w:rsid w:val="009D2913"/>
    <w:rsid w:val="009E4447"/>
    <w:rsid w:val="009F7A16"/>
    <w:rsid w:val="00A078DD"/>
    <w:rsid w:val="00A20A00"/>
    <w:rsid w:val="00A309FD"/>
    <w:rsid w:val="00A43974"/>
    <w:rsid w:val="00A50CA3"/>
    <w:rsid w:val="00A577FA"/>
    <w:rsid w:val="00A77A65"/>
    <w:rsid w:val="00A911D4"/>
    <w:rsid w:val="00A94076"/>
    <w:rsid w:val="00AB338C"/>
    <w:rsid w:val="00AB5F42"/>
    <w:rsid w:val="00AC2869"/>
    <w:rsid w:val="00AC4EF8"/>
    <w:rsid w:val="00AD6080"/>
    <w:rsid w:val="00AE4A43"/>
    <w:rsid w:val="00AF2450"/>
    <w:rsid w:val="00B25D4E"/>
    <w:rsid w:val="00B4066F"/>
    <w:rsid w:val="00B66FAA"/>
    <w:rsid w:val="00B67DD0"/>
    <w:rsid w:val="00B701AC"/>
    <w:rsid w:val="00B71BFA"/>
    <w:rsid w:val="00B74F67"/>
    <w:rsid w:val="00B77649"/>
    <w:rsid w:val="00B80CA3"/>
    <w:rsid w:val="00B82E0A"/>
    <w:rsid w:val="00B94151"/>
    <w:rsid w:val="00B94E40"/>
    <w:rsid w:val="00B95E14"/>
    <w:rsid w:val="00B97DAC"/>
    <w:rsid w:val="00BA0600"/>
    <w:rsid w:val="00BB3D82"/>
    <w:rsid w:val="00BD1B25"/>
    <w:rsid w:val="00BD5756"/>
    <w:rsid w:val="00BF7561"/>
    <w:rsid w:val="00C123D9"/>
    <w:rsid w:val="00C453B8"/>
    <w:rsid w:val="00C5078E"/>
    <w:rsid w:val="00C6526D"/>
    <w:rsid w:val="00C75F1A"/>
    <w:rsid w:val="00C7710A"/>
    <w:rsid w:val="00C918ED"/>
    <w:rsid w:val="00C9627B"/>
    <w:rsid w:val="00C9730F"/>
    <w:rsid w:val="00CA12A0"/>
    <w:rsid w:val="00CB09A1"/>
    <w:rsid w:val="00CC74A6"/>
    <w:rsid w:val="00CD6875"/>
    <w:rsid w:val="00CE2AE5"/>
    <w:rsid w:val="00CE78E5"/>
    <w:rsid w:val="00CF3248"/>
    <w:rsid w:val="00CF5A15"/>
    <w:rsid w:val="00D0158C"/>
    <w:rsid w:val="00D13B2E"/>
    <w:rsid w:val="00D36D0B"/>
    <w:rsid w:val="00D57C64"/>
    <w:rsid w:val="00D62021"/>
    <w:rsid w:val="00D63465"/>
    <w:rsid w:val="00D677EE"/>
    <w:rsid w:val="00D74199"/>
    <w:rsid w:val="00D75434"/>
    <w:rsid w:val="00D7626F"/>
    <w:rsid w:val="00D97800"/>
    <w:rsid w:val="00DB55FA"/>
    <w:rsid w:val="00DC14EE"/>
    <w:rsid w:val="00DC7FDE"/>
    <w:rsid w:val="00DD24AE"/>
    <w:rsid w:val="00E16AAD"/>
    <w:rsid w:val="00E237FD"/>
    <w:rsid w:val="00E27FA1"/>
    <w:rsid w:val="00E33C55"/>
    <w:rsid w:val="00E33D06"/>
    <w:rsid w:val="00E36287"/>
    <w:rsid w:val="00E55E90"/>
    <w:rsid w:val="00E57DCB"/>
    <w:rsid w:val="00E73019"/>
    <w:rsid w:val="00E73C76"/>
    <w:rsid w:val="00E83690"/>
    <w:rsid w:val="00E87470"/>
    <w:rsid w:val="00E900CF"/>
    <w:rsid w:val="00EC0882"/>
    <w:rsid w:val="00EC1B34"/>
    <w:rsid w:val="00ED150A"/>
    <w:rsid w:val="00ED2CF5"/>
    <w:rsid w:val="00ED5014"/>
    <w:rsid w:val="00F13ADE"/>
    <w:rsid w:val="00F13F00"/>
    <w:rsid w:val="00F2182D"/>
    <w:rsid w:val="00F268A7"/>
    <w:rsid w:val="00F356A8"/>
    <w:rsid w:val="00F3628C"/>
    <w:rsid w:val="00F649A7"/>
    <w:rsid w:val="00F76F9A"/>
    <w:rsid w:val="00F9385F"/>
    <w:rsid w:val="00F94F26"/>
    <w:rsid w:val="00F96729"/>
    <w:rsid w:val="00F974DE"/>
    <w:rsid w:val="00FC297D"/>
    <w:rsid w:val="00FC64E7"/>
    <w:rsid w:val="00FD29FF"/>
    <w:rsid w:val="00FE68AF"/>
    <w:rsid w:val="00FF1191"/>
    <w:rsid w:val="00FF42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8CB5"/>
  <w15:chartTrackingRefBased/>
  <w15:docId w15:val="{CD20510A-B2FC-47DA-AA1A-F85FCE48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21"/>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62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0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0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0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0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0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0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0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0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0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0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0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0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021"/>
    <w:rPr>
      <w:rFonts w:eastAsiaTheme="majorEastAsia" w:cstheme="majorBidi"/>
      <w:color w:val="272727" w:themeColor="text1" w:themeTint="D8"/>
    </w:rPr>
  </w:style>
  <w:style w:type="paragraph" w:styleId="Title">
    <w:name w:val="Title"/>
    <w:basedOn w:val="Normal"/>
    <w:next w:val="Normal"/>
    <w:link w:val="TitleChar"/>
    <w:uiPriority w:val="10"/>
    <w:qFormat/>
    <w:rsid w:val="00D620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021"/>
    <w:pPr>
      <w:spacing w:before="160"/>
      <w:jc w:val="center"/>
    </w:pPr>
    <w:rPr>
      <w:i/>
      <w:iCs/>
      <w:color w:val="404040" w:themeColor="text1" w:themeTint="BF"/>
    </w:rPr>
  </w:style>
  <w:style w:type="character" w:customStyle="1" w:styleId="QuoteChar">
    <w:name w:val="Quote Char"/>
    <w:basedOn w:val="DefaultParagraphFont"/>
    <w:link w:val="Quote"/>
    <w:uiPriority w:val="29"/>
    <w:rsid w:val="00D62021"/>
    <w:rPr>
      <w:i/>
      <w:iCs/>
      <w:color w:val="404040" w:themeColor="text1" w:themeTint="BF"/>
    </w:rPr>
  </w:style>
  <w:style w:type="paragraph" w:styleId="ListParagraph">
    <w:name w:val="List Paragraph"/>
    <w:basedOn w:val="Normal"/>
    <w:uiPriority w:val="34"/>
    <w:qFormat/>
    <w:rsid w:val="00D62021"/>
    <w:pPr>
      <w:ind w:left="720"/>
      <w:contextualSpacing/>
    </w:pPr>
  </w:style>
  <w:style w:type="character" w:styleId="IntenseEmphasis">
    <w:name w:val="Intense Emphasis"/>
    <w:basedOn w:val="DefaultParagraphFont"/>
    <w:uiPriority w:val="21"/>
    <w:qFormat/>
    <w:rsid w:val="00D62021"/>
    <w:rPr>
      <w:i/>
      <w:iCs/>
      <w:color w:val="2F5496" w:themeColor="accent1" w:themeShade="BF"/>
    </w:rPr>
  </w:style>
  <w:style w:type="paragraph" w:styleId="IntenseQuote">
    <w:name w:val="Intense Quote"/>
    <w:basedOn w:val="Normal"/>
    <w:next w:val="Normal"/>
    <w:link w:val="IntenseQuoteChar"/>
    <w:uiPriority w:val="30"/>
    <w:qFormat/>
    <w:rsid w:val="00D62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021"/>
    <w:rPr>
      <w:i/>
      <w:iCs/>
      <w:color w:val="2F5496" w:themeColor="accent1" w:themeShade="BF"/>
    </w:rPr>
  </w:style>
  <w:style w:type="character" w:styleId="IntenseReference">
    <w:name w:val="Intense Reference"/>
    <w:basedOn w:val="DefaultParagraphFont"/>
    <w:uiPriority w:val="32"/>
    <w:qFormat/>
    <w:rsid w:val="00D62021"/>
    <w:rPr>
      <w:b/>
      <w:bCs/>
      <w:smallCaps/>
      <w:color w:val="2F5496" w:themeColor="accent1" w:themeShade="BF"/>
      <w:spacing w:val="5"/>
    </w:rPr>
  </w:style>
  <w:style w:type="paragraph" w:styleId="NoSpacing">
    <w:name w:val="No Spacing"/>
    <w:uiPriority w:val="1"/>
    <w:qFormat/>
    <w:rsid w:val="00D62021"/>
    <w:pPr>
      <w:spacing w:after="0" w:line="240" w:lineRule="auto"/>
    </w:pPr>
    <w:rPr>
      <w:rFonts w:ascii="Calibri" w:eastAsia="Calibri" w:hAnsi="Calibri" w:cs="Times New Roman"/>
      <w:kern w:val="0"/>
      <w14:ligatures w14:val="none"/>
    </w:rPr>
  </w:style>
  <w:style w:type="paragraph" w:styleId="NormalWeb">
    <w:name w:val="Normal (Web)"/>
    <w:basedOn w:val="Normal"/>
    <w:uiPriority w:val="99"/>
    <w:unhideWhenUsed/>
    <w:rsid w:val="00B67DD0"/>
    <w:pPr>
      <w:spacing w:before="100" w:beforeAutospacing="1" w:after="100" w:afterAutospacing="1"/>
    </w:pPr>
    <w:rPr>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2090</TotalTime>
  <Pages>4</Pages>
  <Words>2435</Words>
  <Characters>13884</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Andrija Vanjak</cp:lastModifiedBy>
  <cp:revision>61</cp:revision>
  <cp:lastPrinted>2025-12-18T09:03:00Z</cp:lastPrinted>
  <dcterms:created xsi:type="dcterms:W3CDTF">2025-12-16T08:17:00Z</dcterms:created>
  <dcterms:modified xsi:type="dcterms:W3CDTF">2025-12-31T08:28:00Z</dcterms:modified>
</cp:coreProperties>
</file>