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E515A" w14:textId="77777777" w:rsidR="00835BBF" w:rsidRPr="004C0EC4" w:rsidRDefault="00835BBF" w:rsidP="00835BBF">
      <w:pPr>
        <w:pStyle w:val="Bezproreda"/>
        <w:jc w:val="center"/>
        <w:rPr>
          <w:rFonts w:ascii="Times New Roman" w:hAnsi="Times New Roman"/>
          <w:b/>
          <w:bCs/>
          <w:sz w:val="21"/>
          <w:szCs w:val="21"/>
        </w:rPr>
      </w:pPr>
      <w:r w:rsidRPr="004C0EC4">
        <w:rPr>
          <w:rFonts w:ascii="Times New Roman" w:hAnsi="Times New Roman"/>
          <w:b/>
          <w:bCs/>
          <w:sz w:val="21"/>
          <w:szCs w:val="21"/>
        </w:rPr>
        <w:t>ZAPISNIK</w:t>
      </w:r>
    </w:p>
    <w:p w14:paraId="0183C184" w14:textId="4CD1235D" w:rsidR="00835BBF" w:rsidRPr="004C0EC4" w:rsidRDefault="00835BBF" w:rsidP="00835BBF">
      <w:pPr>
        <w:pStyle w:val="Bezproreda"/>
        <w:jc w:val="both"/>
        <w:rPr>
          <w:rFonts w:ascii="Times New Roman" w:hAnsi="Times New Roman"/>
          <w:bCs/>
          <w:iCs/>
          <w:color w:val="000000"/>
          <w:sz w:val="21"/>
          <w:szCs w:val="21"/>
        </w:rPr>
      </w:pPr>
      <w:r w:rsidRPr="004C0EC4">
        <w:rPr>
          <w:rFonts w:ascii="Times New Roman" w:hAnsi="Times New Roman"/>
          <w:iCs/>
          <w:color w:val="000000"/>
          <w:sz w:val="21"/>
          <w:szCs w:val="21"/>
        </w:rPr>
        <w:t>s 3. sjednice Općinskog vijeća Općine Sukošan održane 02. rujna 2025. godine, s početkom u 19,00 sati u Općinskoj vijećnici Općine Sukošan.</w:t>
      </w:r>
    </w:p>
    <w:p w14:paraId="36A393EF" w14:textId="5E02410D" w:rsidR="00835BBF" w:rsidRPr="004C0EC4" w:rsidRDefault="00835BBF" w:rsidP="00835BBF">
      <w:pPr>
        <w:pStyle w:val="Bezproreda"/>
        <w:jc w:val="both"/>
        <w:rPr>
          <w:rFonts w:ascii="Times New Roman" w:hAnsi="Times New Roman"/>
          <w:sz w:val="21"/>
          <w:szCs w:val="21"/>
        </w:rPr>
      </w:pPr>
      <w:r w:rsidRPr="004C0EC4">
        <w:rPr>
          <w:rFonts w:ascii="Times New Roman" w:hAnsi="Times New Roman"/>
          <w:b/>
          <w:bCs/>
          <w:sz w:val="21"/>
          <w:szCs w:val="21"/>
        </w:rPr>
        <w:t xml:space="preserve">NAZOČNI:  </w:t>
      </w:r>
      <w:r w:rsidRPr="004C0EC4">
        <w:rPr>
          <w:rFonts w:ascii="Times New Roman" w:hAnsi="Times New Roman"/>
          <w:sz w:val="21"/>
          <w:szCs w:val="21"/>
        </w:rPr>
        <w:t xml:space="preserve">Ante Martinović, Hrvoje Puljiz, Marino Brkić, Denis Protić, Mojmir Torbarina, Stjepan Dević, Stipana Banić, Tomislav Dražić, Josip Torbarina, Tony Sime Gašparović, </w:t>
      </w:r>
      <w:r w:rsidR="00BF5117" w:rsidRPr="004C0EC4">
        <w:rPr>
          <w:rFonts w:ascii="Times New Roman" w:hAnsi="Times New Roman"/>
          <w:sz w:val="21"/>
          <w:szCs w:val="21"/>
        </w:rPr>
        <w:t>Nino Keran</w:t>
      </w:r>
      <w:r w:rsidRPr="004C0EC4">
        <w:rPr>
          <w:rFonts w:ascii="Times New Roman" w:hAnsi="Times New Roman"/>
          <w:sz w:val="21"/>
          <w:szCs w:val="21"/>
        </w:rPr>
        <w:t xml:space="preserve"> i Marin Keran.</w:t>
      </w:r>
    </w:p>
    <w:p w14:paraId="3C6F0D65" w14:textId="17868942" w:rsidR="00835BBF" w:rsidRPr="004C0EC4" w:rsidRDefault="00835BBF" w:rsidP="00835BBF">
      <w:pPr>
        <w:pStyle w:val="Bezproreda"/>
        <w:jc w:val="both"/>
        <w:rPr>
          <w:rFonts w:ascii="Times New Roman" w:hAnsi="Times New Roman"/>
          <w:sz w:val="21"/>
          <w:szCs w:val="21"/>
        </w:rPr>
      </w:pPr>
      <w:r w:rsidRPr="004C0EC4">
        <w:rPr>
          <w:rFonts w:ascii="Times New Roman" w:hAnsi="Times New Roman"/>
          <w:b/>
          <w:bCs/>
          <w:sz w:val="21"/>
          <w:szCs w:val="21"/>
        </w:rPr>
        <w:t>ODSUTNI</w:t>
      </w:r>
      <w:r w:rsidRPr="004C0EC4">
        <w:rPr>
          <w:rFonts w:ascii="Times New Roman" w:hAnsi="Times New Roman"/>
          <w:sz w:val="21"/>
          <w:szCs w:val="21"/>
        </w:rPr>
        <w:t xml:space="preserve">: </w:t>
      </w:r>
      <w:r w:rsidR="00BF5117" w:rsidRPr="004C0EC4">
        <w:rPr>
          <w:rFonts w:ascii="Times New Roman" w:hAnsi="Times New Roman"/>
          <w:sz w:val="21"/>
          <w:szCs w:val="21"/>
        </w:rPr>
        <w:t>Ante Martinac.</w:t>
      </w:r>
    </w:p>
    <w:p w14:paraId="3CF425CC" w14:textId="415130D7" w:rsidR="00835BBF" w:rsidRPr="004C0EC4" w:rsidRDefault="00835BBF" w:rsidP="00835BBF">
      <w:pPr>
        <w:pStyle w:val="Bezproreda"/>
        <w:jc w:val="both"/>
        <w:rPr>
          <w:rFonts w:ascii="Times New Roman" w:hAnsi="Times New Roman"/>
          <w:bCs/>
          <w:i/>
          <w:sz w:val="21"/>
          <w:szCs w:val="21"/>
        </w:rPr>
      </w:pPr>
      <w:r w:rsidRPr="004C0EC4">
        <w:rPr>
          <w:rFonts w:ascii="Times New Roman" w:hAnsi="Times New Roman"/>
          <w:b/>
          <w:bCs/>
          <w:sz w:val="21"/>
          <w:szCs w:val="21"/>
        </w:rPr>
        <w:t>OSTALI NAZOČNI:</w:t>
      </w:r>
      <w:r w:rsidRPr="004C0EC4">
        <w:rPr>
          <w:rFonts w:ascii="Times New Roman" w:hAnsi="Times New Roman"/>
          <w:sz w:val="21"/>
          <w:szCs w:val="21"/>
        </w:rPr>
        <w:t xml:space="preserve"> Načelnik Općine Sukošan Andrija Vanjak.</w:t>
      </w:r>
    </w:p>
    <w:p w14:paraId="354A86D1" w14:textId="77777777" w:rsidR="00835BBF" w:rsidRPr="004C0EC4" w:rsidRDefault="00835BBF" w:rsidP="00835BBF">
      <w:pPr>
        <w:pStyle w:val="Bezproreda"/>
        <w:rPr>
          <w:rFonts w:ascii="Times New Roman" w:hAnsi="Times New Roman"/>
          <w:bCs/>
          <w:i/>
          <w:sz w:val="21"/>
          <w:szCs w:val="21"/>
        </w:rPr>
      </w:pPr>
    </w:p>
    <w:p w14:paraId="7D5AD1A1" w14:textId="62CB88C3" w:rsidR="00835BBF" w:rsidRPr="004C0EC4" w:rsidRDefault="00835BBF" w:rsidP="00835BBF">
      <w:pPr>
        <w:pStyle w:val="Bezproreda"/>
        <w:rPr>
          <w:rFonts w:ascii="Times New Roman" w:hAnsi="Times New Roman"/>
          <w:bCs/>
          <w:sz w:val="21"/>
          <w:szCs w:val="21"/>
        </w:rPr>
      </w:pPr>
      <w:r w:rsidRPr="004C0EC4">
        <w:rPr>
          <w:rFonts w:ascii="Times New Roman" w:hAnsi="Times New Roman"/>
          <w:bCs/>
          <w:i/>
          <w:sz w:val="21"/>
          <w:szCs w:val="21"/>
        </w:rPr>
        <w:t>Predsjednik vijeća predlaže sljedeći:</w:t>
      </w:r>
      <w:r w:rsidRPr="004C0EC4">
        <w:rPr>
          <w:rFonts w:ascii="Times New Roman" w:hAnsi="Times New Roman"/>
          <w:bCs/>
          <w:sz w:val="21"/>
          <w:szCs w:val="21"/>
        </w:rPr>
        <w:t xml:space="preserve"> </w:t>
      </w:r>
    </w:p>
    <w:p w14:paraId="068F797D" w14:textId="77777777" w:rsidR="004A091C" w:rsidRPr="004C0EC4" w:rsidRDefault="00835BBF" w:rsidP="00835BBF">
      <w:pPr>
        <w:jc w:val="center"/>
        <w:rPr>
          <w:sz w:val="21"/>
          <w:szCs w:val="21"/>
        </w:rPr>
      </w:pPr>
      <w:r w:rsidRPr="004C0EC4">
        <w:rPr>
          <w:b/>
          <w:sz w:val="21"/>
          <w:szCs w:val="21"/>
        </w:rPr>
        <w:t>D N E V N I   R E D</w:t>
      </w:r>
      <w:r w:rsidRPr="004C0EC4">
        <w:rPr>
          <w:sz w:val="21"/>
          <w:szCs w:val="21"/>
        </w:rPr>
        <w:t xml:space="preserve">    </w:t>
      </w:r>
    </w:p>
    <w:p w14:paraId="199735F1" w14:textId="23443148" w:rsidR="004A091C" w:rsidRPr="004C0EC4" w:rsidRDefault="004A091C" w:rsidP="00765725">
      <w:pPr>
        <w:numPr>
          <w:ilvl w:val="0"/>
          <w:numId w:val="2"/>
        </w:numPr>
        <w:ind w:left="1495"/>
        <w:jc w:val="both"/>
        <w:rPr>
          <w:sz w:val="21"/>
          <w:szCs w:val="21"/>
        </w:rPr>
      </w:pPr>
      <w:r w:rsidRPr="004C0EC4">
        <w:rPr>
          <w:sz w:val="21"/>
          <w:szCs w:val="21"/>
        </w:rPr>
        <w:t xml:space="preserve">Verifikacija </w:t>
      </w:r>
      <w:r w:rsidR="00693058" w:rsidRPr="004C0EC4">
        <w:rPr>
          <w:sz w:val="21"/>
          <w:szCs w:val="21"/>
        </w:rPr>
        <w:t>z</w:t>
      </w:r>
      <w:r w:rsidRPr="004C0EC4">
        <w:rPr>
          <w:sz w:val="21"/>
          <w:szCs w:val="21"/>
        </w:rPr>
        <w:t>apisnika</w:t>
      </w:r>
      <w:r w:rsidR="00693058" w:rsidRPr="004C0EC4">
        <w:rPr>
          <w:sz w:val="21"/>
          <w:szCs w:val="21"/>
        </w:rPr>
        <w:t xml:space="preserve"> s </w:t>
      </w:r>
      <w:r w:rsidRPr="004C0EC4">
        <w:rPr>
          <w:sz w:val="21"/>
          <w:szCs w:val="21"/>
        </w:rPr>
        <w:t>2. sjednice Općinskog vijeća Općine Sukošan</w:t>
      </w:r>
    </w:p>
    <w:p w14:paraId="58FD1D57" w14:textId="77777777" w:rsidR="004A091C" w:rsidRPr="004C0EC4" w:rsidRDefault="004A091C" w:rsidP="00765725">
      <w:pPr>
        <w:numPr>
          <w:ilvl w:val="0"/>
          <w:numId w:val="2"/>
        </w:numPr>
        <w:ind w:left="1495"/>
        <w:jc w:val="both"/>
        <w:rPr>
          <w:sz w:val="21"/>
          <w:szCs w:val="21"/>
        </w:rPr>
      </w:pPr>
      <w:r w:rsidRPr="004C0EC4">
        <w:rPr>
          <w:sz w:val="21"/>
          <w:szCs w:val="21"/>
        </w:rPr>
        <w:t>Odluka o dodjeli javnih priznanja</w:t>
      </w:r>
    </w:p>
    <w:p w14:paraId="015B74B1" w14:textId="77777777" w:rsidR="004A091C" w:rsidRPr="004C0EC4" w:rsidRDefault="004A091C" w:rsidP="00765725">
      <w:pPr>
        <w:numPr>
          <w:ilvl w:val="0"/>
          <w:numId w:val="2"/>
        </w:numPr>
        <w:ind w:left="1495"/>
        <w:jc w:val="both"/>
        <w:rPr>
          <w:sz w:val="21"/>
          <w:szCs w:val="21"/>
        </w:rPr>
      </w:pPr>
      <w:r w:rsidRPr="004C0EC4">
        <w:rPr>
          <w:sz w:val="21"/>
          <w:szCs w:val="21"/>
        </w:rPr>
        <w:t>Polugodišnji izvještaj o izvršenju Proračuna Općine Sukošan za 2025. godinu</w:t>
      </w:r>
    </w:p>
    <w:p w14:paraId="2C9854DD" w14:textId="77777777" w:rsidR="004A091C" w:rsidRPr="004C0EC4" w:rsidRDefault="004A091C" w:rsidP="00765725">
      <w:pPr>
        <w:numPr>
          <w:ilvl w:val="0"/>
          <w:numId w:val="2"/>
        </w:numPr>
        <w:ind w:left="1495"/>
        <w:jc w:val="both"/>
        <w:rPr>
          <w:sz w:val="21"/>
          <w:szCs w:val="21"/>
        </w:rPr>
      </w:pPr>
      <w:r w:rsidRPr="004C0EC4">
        <w:rPr>
          <w:sz w:val="21"/>
          <w:szCs w:val="21"/>
        </w:rPr>
        <w:t>Donošenje drugih izmjena i dopuna Proračuna Općine Sukošan za 2025. godinu</w:t>
      </w:r>
    </w:p>
    <w:p w14:paraId="6AFC5C5A" w14:textId="77777777" w:rsidR="004A091C" w:rsidRPr="004C0EC4" w:rsidRDefault="004A091C" w:rsidP="00765725">
      <w:pPr>
        <w:numPr>
          <w:ilvl w:val="0"/>
          <w:numId w:val="2"/>
        </w:numPr>
        <w:ind w:left="1495"/>
        <w:jc w:val="both"/>
        <w:rPr>
          <w:sz w:val="21"/>
          <w:szCs w:val="21"/>
        </w:rPr>
      </w:pPr>
      <w:r w:rsidRPr="004C0EC4">
        <w:rPr>
          <w:sz w:val="21"/>
          <w:szCs w:val="21"/>
        </w:rPr>
        <w:t>Odluka o Izmjeni i dopuni Odluke o namjeni raspoređivanja viška prihoda Općine Sukošan za 2025. godinu</w:t>
      </w:r>
    </w:p>
    <w:p w14:paraId="6E6FEBA1" w14:textId="67EF536B" w:rsidR="004A091C" w:rsidRPr="004C0EC4" w:rsidRDefault="004A091C" w:rsidP="00765725">
      <w:pPr>
        <w:numPr>
          <w:ilvl w:val="0"/>
          <w:numId w:val="2"/>
        </w:numPr>
        <w:ind w:left="1495"/>
        <w:jc w:val="both"/>
        <w:rPr>
          <w:sz w:val="21"/>
          <w:szCs w:val="21"/>
        </w:rPr>
      </w:pPr>
      <w:bookmarkStart w:id="0" w:name="_Hlk207795676"/>
      <w:r w:rsidRPr="004C0EC4">
        <w:rPr>
          <w:sz w:val="21"/>
          <w:szCs w:val="21"/>
        </w:rPr>
        <w:t>Polugodišnji izvještaj o radu načelnika za 2025. godinu</w:t>
      </w:r>
      <w:bookmarkEnd w:id="0"/>
    </w:p>
    <w:p w14:paraId="56AF7C8B" w14:textId="63601373" w:rsidR="004A091C" w:rsidRPr="004C0EC4" w:rsidRDefault="004A091C" w:rsidP="00765725">
      <w:pPr>
        <w:numPr>
          <w:ilvl w:val="0"/>
          <w:numId w:val="2"/>
        </w:numPr>
        <w:ind w:left="1495"/>
        <w:jc w:val="both"/>
        <w:rPr>
          <w:sz w:val="21"/>
          <w:szCs w:val="21"/>
        </w:rPr>
      </w:pPr>
      <w:bookmarkStart w:id="1" w:name="_Hlk207696972"/>
      <w:r w:rsidRPr="004C0EC4">
        <w:rPr>
          <w:sz w:val="21"/>
          <w:szCs w:val="21"/>
        </w:rPr>
        <w:t xml:space="preserve">Odluka o izmjeni Odluke o prijenosu vlasništva nerazvrstanih cesta – javnog dobra u </w:t>
      </w:r>
      <w:r w:rsidR="00765725" w:rsidRPr="004C0EC4">
        <w:rPr>
          <w:sz w:val="21"/>
          <w:szCs w:val="21"/>
        </w:rPr>
        <w:t xml:space="preserve">   </w:t>
      </w:r>
      <w:r w:rsidRPr="004C0EC4">
        <w:rPr>
          <w:sz w:val="21"/>
          <w:szCs w:val="21"/>
        </w:rPr>
        <w:t>općoj upotrebi (Službeni glasnik Općine Sukošan 4/23</w:t>
      </w:r>
      <w:bookmarkEnd w:id="1"/>
      <w:r w:rsidRPr="004C0EC4">
        <w:rPr>
          <w:sz w:val="21"/>
          <w:szCs w:val="21"/>
        </w:rPr>
        <w:t>)</w:t>
      </w:r>
    </w:p>
    <w:p w14:paraId="2549C07B" w14:textId="77D70BF9" w:rsidR="004A091C" w:rsidRPr="004C0EC4" w:rsidRDefault="004A091C" w:rsidP="00765725">
      <w:pPr>
        <w:numPr>
          <w:ilvl w:val="0"/>
          <w:numId w:val="2"/>
        </w:numPr>
        <w:ind w:left="1495"/>
        <w:jc w:val="both"/>
        <w:rPr>
          <w:sz w:val="21"/>
          <w:szCs w:val="21"/>
        </w:rPr>
      </w:pPr>
      <w:bookmarkStart w:id="2" w:name="_Hlk206577471"/>
      <w:r w:rsidRPr="004C0EC4">
        <w:rPr>
          <w:sz w:val="21"/>
          <w:szCs w:val="21"/>
        </w:rPr>
        <w:t>Odluka o imenovanju Vijeća Časti Općinskog vijeća Općine Sukošan</w:t>
      </w:r>
    </w:p>
    <w:bookmarkEnd w:id="2"/>
    <w:p w14:paraId="1969FC50" w14:textId="0FF35090" w:rsidR="004A091C" w:rsidRPr="004C0EC4" w:rsidRDefault="004A091C" w:rsidP="00765725">
      <w:pPr>
        <w:numPr>
          <w:ilvl w:val="0"/>
          <w:numId w:val="2"/>
        </w:numPr>
        <w:ind w:left="1495"/>
        <w:jc w:val="both"/>
        <w:rPr>
          <w:sz w:val="21"/>
          <w:szCs w:val="21"/>
        </w:rPr>
      </w:pPr>
      <w:r w:rsidRPr="004C0EC4">
        <w:rPr>
          <w:sz w:val="21"/>
          <w:szCs w:val="21"/>
        </w:rPr>
        <w:t>Odluka o imenovanju Etičkog odbora Općinskog vijeća Općine Sukošan</w:t>
      </w:r>
    </w:p>
    <w:p w14:paraId="1201436F" w14:textId="04665698" w:rsidR="004A091C" w:rsidRPr="004C0EC4" w:rsidRDefault="004A091C" w:rsidP="00765725">
      <w:pPr>
        <w:numPr>
          <w:ilvl w:val="0"/>
          <w:numId w:val="2"/>
        </w:numPr>
        <w:ind w:left="1495"/>
        <w:jc w:val="both"/>
        <w:rPr>
          <w:sz w:val="21"/>
          <w:szCs w:val="21"/>
        </w:rPr>
      </w:pPr>
      <w:bookmarkStart w:id="3" w:name="_Hlk207872189"/>
      <w:r w:rsidRPr="004C0EC4">
        <w:rPr>
          <w:sz w:val="21"/>
          <w:szCs w:val="21"/>
        </w:rPr>
        <w:t>Odluka o plaći i drugim pravima dužnosnika Općine Sukošan</w:t>
      </w:r>
    </w:p>
    <w:bookmarkEnd w:id="3"/>
    <w:p w14:paraId="5584BFE8" w14:textId="6514B41F" w:rsidR="004A091C" w:rsidRPr="004C0EC4" w:rsidRDefault="004A091C" w:rsidP="00765725">
      <w:pPr>
        <w:numPr>
          <w:ilvl w:val="0"/>
          <w:numId w:val="2"/>
        </w:numPr>
        <w:ind w:left="1495"/>
        <w:jc w:val="both"/>
        <w:rPr>
          <w:sz w:val="21"/>
          <w:szCs w:val="21"/>
        </w:rPr>
      </w:pPr>
      <w:r w:rsidRPr="004C0EC4">
        <w:rPr>
          <w:sz w:val="21"/>
          <w:szCs w:val="21"/>
        </w:rPr>
        <w:t>Razno</w:t>
      </w:r>
    </w:p>
    <w:p w14:paraId="64FDF95F" w14:textId="5315B6B0" w:rsidR="00835BBF" w:rsidRPr="004C0EC4" w:rsidRDefault="00835BBF" w:rsidP="00BF5117">
      <w:pPr>
        <w:jc w:val="center"/>
        <w:rPr>
          <w:sz w:val="21"/>
          <w:szCs w:val="21"/>
        </w:rPr>
      </w:pPr>
      <w:r w:rsidRPr="004C0EC4">
        <w:rPr>
          <w:sz w:val="21"/>
          <w:szCs w:val="21"/>
        </w:rPr>
        <w:t xml:space="preserve">                                                                                    </w:t>
      </w:r>
    </w:p>
    <w:p w14:paraId="7E54B109" w14:textId="77777777" w:rsidR="00835BBF" w:rsidRPr="004C0EC4" w:rsidRDefault="00835BBF" w:rsidP="00835BBF">
      <w:pPr>
        <w:jc w:val="both"/>
        <w:rPr>
          <w:b/>
          <w:i/>
          <w:iCs/>
          <w:sz w:val="21"/>
          <w:szCs w:val="21"/>
        </w:rPr>
      </w:pPr>
      <w:r w:rsidRPr="004C0EC4">
        <w:rPr>
          <w:b/>
          <w:i/>
          <w:iCs/>
          <w:sz w:val="21"/>
          <w:szCs w:val="21"/>
        </w:rPr>
        <w:t>Predloženi dnevni red  jednoglasno je usvojen (12 glasova).</w:t>
      </w:r>
    </w:p>
    <w:p w14:paraId="1218AC52" w14:textId="77777777" w:rsidR="00835BBF" w:rsidRPr="004C0EC4" w:rsidRDefault="00835BBF" w:rsidP="00835BBF">
      <w:pPr>
        <w:jc w:val="both"/>
        <w:rPr>
          <w:bCs/>
          <w:sz w:val="21"/>
          <w:szCs w:val="21"/>
        </w:rPr>
      </w:pPr>
    </w:p>
    <w:p w14:paraId="5797779E" w14:textId="77777777" w:rsidR="00835BBF" w:rsidRPr="004C0EC4" w:rsidRDefault="00835BBF" w:rsidP="00835BBF">
      <w:pPr>
        <w:pStyle w:val="Bezproreda"/>
        <w:jc w:val="both"/>
        <w:rPr>
          <w:rFonts w:ascii="Times New Roman" w:hAnsi="Times New Roman"/>
          <w:sz w:val="21"/>
          <w:szCs w:val="21"/>
        </w:rPr>
      </w:pPr>
      <w:bookmarkStart w:id="4" w:name="_Hlk160519936"/>
      <w:r w:rsidRPr="004C0EC4">
        <w:rPr>
          <w:rFonts w:ascii="Times New Roman" w:hAnsi="Times New Roman"/>
          <w:b/>
          <w:bCs/>
          <w:sz w:val="21"/>
          <w:szCs w:val="21"/>
        </w:rPr>
        <w:t>Ad.1</w:t>
      </w:r>
      <w:r w:rsidRPr="004C0EC4">
        <w:rPr>
          <w:rFonts w:ascii="Times New Roman" w:hAnsi="Times New Roman"/>
          <w:sz w:val="21"/>
          <w:szCs w:val="21"/>
        </w:rPr>
        <w:t>.</w:t>
      </w:r>
    </w:p>
    <w:bookmarkEnd w:id="4"/>
    <w:p w14:paraId="19D9F784" w14:textId="5AE2EBCF" w:rsidR="00216B5C" w:rsidRPr="004C0EC4" w:rsidRDefault="00216B5C" w:rsidP="00216B5C">
      <w:pPr>
        <w:pStyle w:val="Bezproreda"/>
        <w:jc w:val="both"/>
        <w:rPr>
          <w:rFonts w:ascii="Times New Roman" w:hAnsi="Times New Roman"/>
          <w:sz w:val="21"/>
          <w:szCs w:val="21"/>
        </w:rPr>
      </w:pPr>
      <w:r w:rsidRPr="004C0EC4">
        <w:rPr>
          <w:rFonts w:ascii="Times New Roman" w:hAnsi="Times New Roman"/>
          <w:sz w:val="21"/>
          <w:szCs w:val="21"/>
        </w:rPr>
        <w:t>Vijećnik Marin Keran zatražio je da se u zapisniku jasno navede kako je glasao svaki pojedini vijećnik. Inzistirao je na tome da se poimence zapiše tko je bio za, tko protiv, a tko suzdržan pri glasanju o prijedlozima. Predsjednik Općinskog vijeća</w:t>
      </w:r>
      <w:r w:rsidR="00E76359">
        <w:rPr>
          <w:rFonts w:ascii="Times New Roman" w:hAnsi="Times New Roman"/>
          <w:sz w:val="21"/>
          <w:szCs w:val="21"/>
        </w:rPr>
        <w:t xml:space="preserve"> Ante Martinović</w:t>
      </w:r>
      <w:r w:rsidRPr="004C0EC4">
        <w:rPr>
          <w:rFonts w:ascii="Times New Roman" w:hAnsi="Times New Roman"/>
          <w:sz w:val="21"/>
          <w:szCs w:val="21"/>
        </w:rPr>
        <w:t xml:space="preserve"> je odgovorio da će razmotriti prijedlog vijećnika Marina Kerana te proučiti mogućnost da se u zapisniku poimence navede kako je tko glasao.</w:t>
      </w:r>
    </w:p>
    <w:p w14:paraId="68D4BA38" w14:textId="65BBBC90" w:rsidR="00835BBF" w:rsidRPr="004C0EC4" w:rsidRDefault="00835BBF" w:rsidP="00835BBF">
      <w:pPr>
        <w:pStyle w:val="Bezproreda"/>
        <w:jc w:val="both"/>
        <w:rPr>
          <w:rFonts w:ascii="Times New Roman" w:hAnsi="Times New Roman"/>
          <w:b/>
          <w:i/>
          <w:sz w:val="21"/>
          <w:szCs w:val="21"/>
          <w:lang w:eastAsia="hr-HR"/>
        </w:rPr>
      </w:pPr>
      <w:r w:rsidRPr="004C0EC4">
        <w:rPr>
          <w:rFonts w:ascii="Times New Roman" w:hAnsi="Times New Roman"/>
          <w:b/>
          <w:i/>
          <w:sz w:val="21"/>
          <w:szCs w:val="21"/>
          <w:lang w:eastAsia="hr-HR"/>
        </w:rPr>
        <w:t>Zapisnik s 2. sjednice Općinskog vijeća bez izmjena i dopuna usvojen je jednoglasno (12 glasova).</w:t>
      </w:r>
    </w:p>
    <w:p w14:paraId="506A82CA" w14:textId="77777777" w:rsidR="00BF5117" w:rsidRPr="004C0EC4" w:rsidRDefault="00835BBF" w:rsidP="00BF5117">
      <w:pPr>
        <w:pStyle w:val="Bezproreda"/>
        <w:jc w:val="both"/>
        <w:rPr>
          <w:rFonts w:ascii="Times New Roman" w:hAnsi="Times New Roman"/>
          <w:b/>
          <w:bCs/>
          <w:sz w:val="21"/>
          <w:szCs w:val="21"/>
        </w:rPr>
      </w:pPr>
      <w:r w:rsidRPr="004C0EC4">
        <w:rPr>
          <w:rFonts w:ascii="Times New Roman" w:hAnsi="Times New Roman"/>
          <w:b/>
          <w:bCs/>
          <w:sz w:val="21"/>
          <w:szCs w:val="21"/>
        </w:rPr>
        <w:t>Ad.2</w:t>
      </w:r>
      <w:r w:rsidRPr="004C0EC4">
        <w:rPr>
          <w:rFonts w:ascii="Times New Roman" w:hAnsi="Times New Roman"/>
          <w:sz w:val="21"/>
          <w:szCs w:val="21"/>
        </w:rPr>
        <w:t>.</w:t>
      </w:r>
      <w:r w:rsidRPr="004C0EC4">
        <w:rPr>
          <w:rFonts w:ascii="Times New Roman" w:hAnsi="Times New Roman"/>
          <w:b/>
          <w:bCs/>
          <w:sz w:val="21"/>
          <w:szCs w:val="21"/>
        </w:rPr>
        <w:t xml:space="preserve"> </w:t>
      </w:r>
    </w:p>
    <w:p w14:paraId="7BFA0650" w14:textId="139B4932" w:rsidR="00BF5117" w:rsidRPr="004C0EC4" w:rsidRDefault="00BF5117" w:rsidP="00BF5117">
      <w:pPr>
        <w:pStyle w:val="Bezproreda"/>
        <w:jc w:val="both"/>
        <w:rPr>
          <w:rFonts w:ascii="Times New Roman" w:hAnsi="Times New Roman"/>
          <w:sz w:val="21"/>
          <w:szCs w:val="21"/>
        </w:rPr>
      </w:pPr>
      <w:r w:rsidRPr="004C0EC4">
        <w:rPr>
          <w:rFonts w:ascii="Times New Roman" w:hAnsi="Times New Roman"/>
          <w:sz w:val="21"/>
          <w:szCs w:val="21"/>
        </w:rPr>
        <w:t>Predsjednik Općinskog vijeća Ante Martinović dao je riječ predsjedniku Povjerenstva za javna priznanja Denis Protiću koji se osvrnuo na pristigle prijedloge za javna priznanja te je iznio kako je zaprimljeno  ukupno 11 prijedloga</w:t>
      </w:r>
      <w:r w:rsidR="007C3240" w:rsidRPr="004C0EC4">
        <w:rPr>
          <w:rFonts w:ascii="Times New Roman" w:hAnsi="Times New Roman"/>
          <w:sz w:val="21"/>
          <w:szCs w:val="21"/>
        </w:rPr>
        <w:t xml:space="preserve"> </w:t>
      </w:r>
      <w:r w:rsidR="00AE30FC" w:rsidRPr="004C0EC4">
        <w:rPr>
          <w:rFonts w:ascii="Times New Roman" w:hAnsi="Times New Roman"/>
          <w:sz w:val="21"/>
          <w:szCs w:val="21"/>
        </w:rPr>
        <w:t xml:space="preserve">od čega je 7 prijedloga prihvaćeno a 4 odbačeno. </w:t>
      </w:r>
      <w:r w:rsidRPr="004C0EC4">
        <w:rPr>
          <w:rFonts w:ascii="Times New Roman" w:hAnsi="Times New Roman"/>
          <w:sz w:val="21"/>
          <w:szCs w:val="21"/>
        </w:rPr>
        <w:t xml:space="preserve">Prijedlozi za dodjelu zahvalnica KK Sukošan i NŠK Debeljak su odbijeni jer su isti već dobili </w:t>
      </w:r>
      <w:r w:rsidR="00D5565D" w:rsidRPr="004C0EC4">
        <w:rPr>
          <w:rFonts w:ascii="Times New Roman" w:hAnsi="Times New Roman"/>
          <w:sz w:val="21"/>
          <w:szCs w:val="21"/>
        </w:rPr>
        <w:t xml:space="preserve">javna </w:t>
      </w:r>
      <w:r w:rsidRPr="004C0EC4">
        <w:rPr>
          <w:rFonts w:ascii="Times New Roman" w:hAnsi="Times New Roman"/>
          <w:sz w:val="21"/>
          <w:szCs w:val="21"/>
        </w:rPr>
        <w:t>priznanj</w:t>
      </w:r>
      <w:r w:rsidR="00AE30FC" w:rsidRPr="004C0EC4">
        <w:rPr>
          <w:rFonts w:ascii="Times New Roman" w:hAnsi="Times New Roman"/>
          <w:sz w:val="21"/>
          <w:szCs w:val="21"/>
        </w:rPr>
        <w:t>a</w:t>
      </w:r>
      <w:r w:rsidR="007C3240" w:rsidRPr="004C0EC4">
        <w:rPr>
          <w:rFonts w:ascii="Times New Roman" w:hAnsi="Times New Roman"/>
          <w:sz w:val="21"/>
          <w:szCs w:val="21"/>
        </w:rPr>
        <w:t xml:space="preserve"> dok se ostala 2 prijedloga nisu razmatrala jer su predana izvan roka</w:t>
      </w:r>
      <w:r w:rsidR="006D5B80">
        <w:rPr>
          <w:rFonts w:ascii="Times New Roman" w:hAnsi="Times New Roman"/>
          <w:sz w:val="21"/>
          <w:szCs w:val="21"/>
        </w:rPr>
        <w:t>.</w:t>
      </w:r>
      <w:r w:rsidR="00AE30FC" w:rsidRPr="004C0EC4">
        <w:rPr>
          <w:rFonts w:ascii="Times New Roman" w:hAnsi="Times New Roman"/>
          <w:sz w:val="21"/>
          <w:szCs w:val="21"/>
        </w:rPr>
        <w:t xml:space="preserve"> </w:t>
      </w:r>
      <w:r w:rsidRPr="004C0EC4">
        <w:rPr>
          <w:rFonts w:ascii="Times New Roman" w:hAnsi="Times New Roman"/>
          <w:sz w:val="21"/>
          <w:szCs w:val="21"/>
        </w:rPr>
        <w:t>Na temelju toga, Povjerenstvo je donijelo odluku o odbijanju spomenutih prijedloga.</w:t>
      </w:r>
      <w:r w:rsidR="00AE30FC" w:rsidRPr="004C0EC4">
        <w:rPr>
          <w:rFonts w:ascii="Times New Roman" w:hAnsi="Times New Roman"/>
          <w:sz w:val="21"/>
          <w:szCs w:val="21"/>
        </w:rPr>
        <w:t xml:space="preserve"> </w:t>
      </w:r>
      <w:r w:rsidRPr="004C0EC4">
        <w:rPr>
          <w:rFonts w:ascii="Times New Roman" w:hAnsi="Times New Roman"/>
          <w:sz w:val="21"/>
          <w:szCs w:val="21"/>
        </w:rPr>
        <w:t xml:space="preserve">Također je napomenuo da su na sjednici </w:t>
      </w:r>
      <w:r w:rsidR="00461F97" w:rsidRPr="004C0EC4">
        <w:rPr>
          <w:rFonts w:ascii="Times New Roman" w:hAnsi="Times New Roman"/>
          <w:sz w:val="21"/>
          <w:szCs w:val="21"/>
        </w:rPr>
        <w:t xml:space="preserve">od strane Povjerenstva za dodjelu javnih priznanja </w:t>
      </w:r>
      <w:r w:rsidRPr="004C0EC4">
        <w:rPr>
          <w:rFonts w:ascii="Times New Roman" w:hAnsi="Times New Roman"/>
          <w:sz w:val="21"/>
          <w:szCs w:val="21"/>
        </w:rPr>
        <w:t>usvojeni prijedlozi za dodjelu</w:t>
      </w:r>
      <w:r w:rsidR="0077540D">
        <w:rPr>
          <w:rFonts w:ascii="Times New Roman" w:hAnsi="Times New Roman"/>
          <w:sz w:val="21"/>
          <w:szCs w:val="21"/>
        </w:rPr>
        <w:t>:</w:t>
      </w:r>
      <w:r w:rsidRPr="004C0EC4">
        <w:rPr>
          <w:rFonts w:ascii="Times New Roman" w:hAnsi="Times New Roman"/>
          <w:sz w:val="21"/>
          <w:szCs w:val="21"/>
        </w:rPr>
        <w:t xml:space="preserve"> </w:t>
      </w:r>
    </w:p>
    <w:p w14:paraId="5F483E5B" w14:textId="77777777" w:rsidR="006E61B2" w:rsidRPr="004C0EC4" w:rsidRDefault="006E61B2" w:rsidP="00567A1D">
      <w:pPr>
        <w:pStyle w:val="Bezproreda"/>
        <w:rPr>
          <w:rFonts w:ascii="Times New Roman" w:hAnsi="Times New Roman"/>
          <w:b/>
          <w:bCs/>
          <w:i/>
          <w:iCs/>
          <w:sz w:val="21"/>
          <w:szCs w:val="21"/>
          <w:u w:val="single"/>
        </w:rPr>
      </w:pPr>
    </w:p>
    <w:p w14:paraId="486BAA53" w14:textId="4C75EC7A" w:rsidR="006E61B2" w:rsidRPr="004C0EC4" w:rsidRDefault="006E61B2" w:rsidP="004515E3">
      <w:pPr>
        <w:pStyle w:val="Bezproreda"/>
        <w:pBdr>
          <w:bottom w:val="single" w:sz="12" w:space="1" w:color="auto"/>
        </w:pBdr>
        <w:rPr>
          <w:rFonts w:ascii="Times New Roman" w:hAnsi="Times New Roman"/>
          <w:b/>
          <w:bCs/>
          <w:i/>
          <w:iCs/>
          <w:sz w:val="21"/>
          <w:szCs w:val="21"/>
        </w:rPr>
      </w:pPr>
      <w:r w:rsidRPr="004C0EC4">
        <w:rPr>
          <w:rFonts w:ascii="Times New Roman" w:hAnsi="Times New Roman"/>
          <w:b/>
          <w:bCs/>
          <w:i/>
          <w:iCs/>
          <w:sz w:val="21"/>
          <w:szCs w:val="21"/>
        </w:rPr>
        <w:t>ZAHVALNICA OPĆINE SUKOŠAN</w:t>
      </w:r>
    </w:p>
    <w:p w14:paraId="699C7795" w14:textId="0C4E3DC1" w:rsidR="00D5565D" w:rsidRPr="005F3A25" w:rsidRDefault="00D5565D" w:rsidP="005F3A25">
      <w:pPr>
        <w:pStyle w:val="Odlomakpopisa"/>
        <w:numPr>
          <w:ilvl w:val="0"/>
          <w:numId w:val="10"/>
        </w:numPr>
        <w:rPr>
          <w:sz w:val="21"/>
          <w:szCs w:val="21"/>
        </w:rPr>
      </w:pPr>
      <w:r w:rsidRPr="005F3A25">
        <w:rPr>
          <w:b/>
          <w:bCs/>
          <w:sz w:val="21"/>
          <w:szCs w:val="21"/>
        </w:rPr>
        <w:t>Udruga za zaštitu i očuvanje tradicije „POPRUG</w:t>
      </w:r>
      <w:r w:rsidRPr="005F3A25">
        <w:rPr>
          <w:sz w:val="21"/>
          <w:szCs w:val="21"/>
        </w:rPr>
        <w:t>“</w:t>
      </w:r>
      <w:r w:rsidR="005F3A25" w:rsidRPr="005F3A25">
        <w:rPr>
          <w:sz w:val="21"/>
          <w:szCs w:val="21"/>
        </w:rPr>
        <w:t xml:space="preserve"> - za očuvanje i promociju tradicijskih vrijednosti našeg kraja i poticanje uzgoja magaraca</w:t>
      </w:r>
    </w:p>
    <w:p w14:paraId="512D788B" w14:textId="015AAFF2" w:rsidR="007045C0" w:rsidRPr="005F3A25" w:rsidRDefault="007045C0" w:rsidP="005F3A25">
      <w:pPr>
        <w:pStyle w:val="Odlomakpopisa"/>
        <w:numPr>
          <w:ilvl w:val="0"/>
          <w:numId w:val="10"/>
        </w:numPr>
        <w:rPr>
          <w:sz w:val="21"/>
          <w:szCs w:val="21"/>
        </w:rPr>
      </w:pPr>
      <w:r w:rsidRPr="005F3A25">
        <w:rPr>
          <w:b/>
          <w:bCs/>
          <w:sz w:val="21"/>
          <w:szCs w:val="21"/>
        </w:rPr>
        <w:t>Maja Dragović rođ. Nadinić (Posthumno)</w:t>
      </w:r>
      <w:r w:rsidR="005F3A25" w:rsidRPr="005F3A25">
        <w:rPr>
          <w:b/>
          <w:bCs/>
          <w:sz w:val="21"/>
          <w:szCs w:val="21"/>
        </w:rPr>
        <w:t xml:space="preserve"> - </w:t>
      </w:r>
      <w:r w:rsidR="005F3A25" w:rsidRPr="005F3A25">
        <w:rPr>
          <w:sz w:val="21"/>
          <w:szCs w:val="21"/>
        </w:rPr>
        <w:t>za  izniman doprinos kulturnom i društvenom životu zajednice</w:t>
      </w:r>
    </w:p>
    <w:p w14:paraId="0DF6BFCF" w14:textId="21BE7E30" w:rsidR="00567A1D" w:rsidRPr="005F3A25" w:rsidRDefault="00D5565D" w:rsidP="005F3A25">
      <w:pPr>
        <w:pStyle w:val="Odlomakpopisa"/>
        <w:numPr>
          <w:ilvl w:val="0"/>
          <w:numId w:val="10"/>
        </w:numPr>
        <w:rPr>
          <w:sz w:val="21"/>
          <w:szCs w:val="21"/>
        </w:rPr>
      </w:pPr>
      <w:r w:rsidRPr="005F3A25">
        <w:rPr>
          <w:b/>
          <w:bCs/>
          <w:sz w:val="21"/>
          <w:szCs w:val="21"/>
        </w:rPr>
        <w:t>Mario Aralica</w:t>
      </w:r>
      <w:r w:rsidR="005F3A25" w:rsidRPr="005F3A25">
        <w:rPr>
          <w:b/>
          <w:bCs/>
          <w:sz w:val="21"/>
          <w:szCs w:val="21"/>
        </w:rPr>
        <w:t xml:space="preserve"> - </w:t>
      </w:r>
      <w:r w:rsidR="005F3A25" w:rsidRPr="005F3A25">
        <w:rPr>
          <w:sz w:val="21"/>
          <w:szCs w:val="21"/>
        </w:rPr>
        <w:t>za uspjehe u različitim područjima kinologije, uključujuću uzgoj, odgoj i školovanje pasa</w:t>
      </w:r>
    </w:p>
    <w:p w14:paraId="27F3DDF0" w14:textId="550B0067" w:rsidR="00D5565D" w:rsidRPr="005F3A25" w:rsidRDefault="00D5565D" w:rsidP="00D5565D">
      <w:pPr>
        <w:pStyle w:val="Bezproreda"/>
        <w:numPr>
          <w:ilvl w:val="0"/>
          <w:numId w:val="10"/>
        </w:numPr>
        <w:rPr>
          <w:rFonts w:ascii="Times New Roman" w:hAnsi="Times New Roman"/>
          <w:b/>
          <w:bCs/>
          <w:sz w:val="21"/>
          <w:szCs w:val="21"/>
        </w:rPr>
      </w:pPr>
      <w:r w:rsidRPr="005F3A25">
        <w:rPr>
          <w:rFonts w:ascii="Times New Roman" w:hAnsi="Times New Roman"/>
          <w:b/>
          <w:bCs/>
          <w:sz w:val="21"/>
          <w:szCs w:val="21"/>
        </w:rPr>
        <w:t>Filip Pavić</w:t>
      </w:r>
      <w:r w:rsidR="005F3A25" w:rsidRPr="005F3A25">
        <w:rPr>
          <w:rFonts w:ascii="Times New Roman" w:hAnsi="Times New Roman"/>
          <w:b/>
          <w:bCs/>
          <w:sz w:val="21"/>
          <w:szCs w:val="21"/>
        </w:rPr>
        <w:t xml:space="preserve"> - </w:t>
      </w:r>
      <w:r w:rsidR="005F3A25" w:rsidRPr="005F3A25">
        <w:rPr>
          <w:rFonts w:ascii="Times New Roman" w:eastAsia="Times New Roman" w:hAnsi="Times New Roman"/>
          <w:sz w:val="21"/>
          <w:szCs w:val="21"/>
        </w:rPr>
        <w:t>za izniman doprinos u organizaciji prestižnog Sukošan Jazz Festivala</w:t>
      </w:r>
    </w:p>
    <w:p w14:paraId="0304D2FE" w14:textId="54808EF2" w:rsidR="00567A1D" w:rsidRPr="005F3A25" w:rsidRDefault="00567A1D" w:rsidP="00D5565D">
      <w:pPr>
        <w:pStyle w:val="Bezproreda"/>
        <w:numPr>
          <w:ilvl w:val="0"/>
          <w:numId w:val="10"/>
        </w:numPr>
        <w:rPr>
          <w:rFonts w:ascii="Times New Roman" w:hAnsi="Times New Roman"/>
          <w:b/>
          <w:bCs/>
          <w:sz w:val="21"/>
          <w:szCs w:val="21"/>
        </w:rPr>
      </w:pPr>
      <w:r w:rsidRPr="005F3A25">
        <w:rPr>
          <w:rFonts w:ascii="Times New Roman" w:hAnsi="Times New Roman"/>
          <w:b/>
          <w:bCs/>
          <w:sz w:val="21"/>
          <w:szCs w:val="21"/>
        </w:rPr>
        <w:t>Š</w:t>
      </w:r>
      <w:r w:rsidR="00D5565D" w:rsidRPr="005F3A25">
        <w:rPr>
          <w:rFonts w:ascii="Times New Roman" w:hAnsi="Times New Roman"/>
          <w:b/>
          <w:bCs/>
          <w:sz w:val="21"/>
          <w:szCs w:val="21"/>
        </w:rPr>
        <w:t xml:space="preserve">ime Ročak </w:t>
      </w:r>
      <w:r w:rsidR="005F3A25" w:rsidRPr="005F3A25">
        <w:rPr>
          <w:rFonts w:ascii="Times New Roman" w:hAnsi="Times New Roman"/>
          <w:b/>
          <w:bCs/>
          <w:sz w:val="21"/>
          <w:szCs w:val="21"/>
        </w:rPr>
        <w:t xml:space="preserve">- </w:t>
      </w:r>
      <w:r w:rsidR="005F3A25" w:rsidRPr="005F3A25">
        <w:rPr>
          <w:rFonts w:ascii="Times New Roman" w:eastAsia="Times New Roman" w:hAnsi="Times New Roman"/>
          <w:sz w:val="21"/>
          <w:szCs w:val="21"/>
        </w:rPr>
        <w:t>za izniman doprinos obnovljene Gospine kapelice u Debeljaku</w:t>
      </w:r>
    </w:p>
    <w:p w14:paraId="6560F27B" w14:textId="2CBEE19D" w:rsidR="005F3A25" w:rsidRPr="005F3A25" w:rsidRDefault="007C3240" w:rsidP="005F3A25">
      <w:pPr>
        <w:pStyle w:val="Odlomakpopisa"/>
        <w:numPr>
          <w:ilvl w:val="0"/>
          <w:numId w:val="10"/>
        </w:numPr>
        <w:rPr>
          <w:sz w:val="21"/>
          <w:szCs w:val="21"/>
        </w:rPr>
      </w:pPr>
      <w:r w:rsidRPr="005F3A25">
        <w:rPr>
          <w:b/>
          <w:bCs/>
          <w:sz w:val="21"/>
          <w:szCs w:val="21"/>
          <w:shd w:val="clear" w:color="auto" w:fill="FFFFFF"/>
        </w:rPr>
        <w:t>Udruga za promicanje kulture i turizma "LJETNE IGRE DEBELJAKA"</w:t>
      </w:r>
      <w:r w:rsidR="005F3A25" w:rsidRPr="005F3A25">
        <w:rPr>
          <w:b/>
          <w:bCs/>
          <w:sz w:val="21"/>
          <w:szCs w:val="21"/>
          <w:shd w:val="clear" w:color="auto" w:fill="FFFFFF"/>
        </w:rPr>
        <w:t xml:space="preserve">- </w:t>
      </w:r>
      <w:r w:rsidR="005F3A25" w:rsidRPr="005F3A25">
        <w:rPr>
          <w:sz w:val="21"/>
          <w:szCs w:val="21"/>
        </w:rPr>
        <w:t xml:space="preserve"> za promicanje kulture i turizma ''LJETNE IGRE DEBELJAKA''</w:t>
      </w:r>
    </w:p>
    <w:p w14:paraId="28AF5F66" w14:textId="77777777" w:rsidR="00567A1D" w:rsidRPr="004C0EC4" w:rsidRDefault="00567A1D" w:rsidP="00567A1D">
      <w:pPr>
        <w:pStyle w:val="Bezproreda"/>
        <w:rPr>
          <w:rFonts w:ascii="Times New Roman" w:hAnsi="Times New Roman"/>
          <w:sz w:val="21"/>
          <w:szCs w:val="21"/>
        </w:rPr>
      </w:pPr>
    </w:p>
    <w:p w14:paraId="0841C0D4" w14:textId="62FDE3DA" w:rsidR="006E61B2" w:rsidRPr="004515E3" w:rsidRDefault="00567A1D" w:rsidP="004515E3">
      <w:pPr>
        <w:pStyle w:val="Bezproreda"/>
        <w:pBdr>
          <w:bottom w:val="single" w:sz="12" w:space="1" w:color="auto"/>
        </w:pBdr>
        <w:rPr>
          <w:rFonts w:ascii="Times New Roman" w:hAnsi="Times New Roman"/>
          <w:b/>
          <w:bCs/>
          <w:i/>
          <w:iCs/>
          <w:sz w:val="21"/>
          <w:szCs w:val="21"/>
        </w:rPr>
      </w:pPr>
      <w:r w:rsidRPr="004C0EC4">
        <w:rPr>
          <w:rFonts w:ascii="Times New Roman" w:hAnsi="Times New Roman"/>
          <w:b/>
          <w:bCs/>
          <w:i/>
          <w:iCs/>
          <w:sz w:val="21"/>
          <w:szCs w:val="21"/>
        </w:rPr>
        <w:t>G</w:t>
      </w:r>
      <w:r w:rsidR="006E61B2" w:rsidRPr="004C0EC4">
        <w:rPr>
          <w:rFonts w:ascii="Times New Roman" w:hAnsi="Times New Roman"/>
          <w:b/>
          <w:bCs/>
          <w:i/>
          <w:iCs/>
          <w:sz w:val="21"/>
          <w:szCs w:val="21"/>
        </w:rPr>
        <w:t>RB OPĆINE SUKOŠAN</w:t>
      </w:r>
    </w:p>
    <w:p w14:paraId="60CD5D44" w14:textId="40900D6E" w:rsidR="006E61B2" w:rsidRDefault="006E61B2" w:rsidP="006E61B2">
      <w:pPr>
        <w:pStyle w:val="Bezproreda"/>
        <w:numPr>
          <w:ilvl w:val="0"/>
          <w:numId w:val="11"/>
        </w:numPr>
        <w:rPr>
          <w:rFonts w:ascii="Times New Roman" w:hAnsi="Times New Roman"/>
          <w:sz w:val="21"/>
          <w:szCs w:val="21"/>
        </w:rPr>
      </w:pPr>
      <w:r w:rsidRPr="00DB1E2F">
        <w:rPr>
          <w:rFonts w:ascii="Times New Roman" w:hAnsi="Times New Roman"/>
          <w:b/>
          <w:bCs/>
          <w:sz w:val="21"/>
          <w:szCs w:val="21"/>
        </w:rPr>
        <w:t>Toni Dijan</w:t>
      </w:r>
      <w:r w:rsidR="00567A1D" w:rsidRPr="00DB1E2F">
        <w:rPr>
          <w:rFonts w:ascii="Times New Roman" w:hAnsi="Times New Roman"/>
          <w:sz w:val="21"/>
          <w:szCs w:val="21"/>
        </w:rPr>
        <w:t xml:space="preserve"> </w:t>
      </w:r>
      <w:r w:rsidR="005F3A25">
        <w:rPr>
          <w:rFonts w:ascii="Times New Roman" w:hAnsi="Times New Roman"/>
          <w:sz w:val="21"/>
          <w:szCs w:val="21"/>
        </w:rPr>
        <w:t xml:space="preserve">- </w:t>
      </w:r>
      <w:r w:rsidR="005F3A25" w:rsidRPr="005F3A25">
        <w:rPr>
          <w:rFonts w:ascii="Times New Roman" w:hAnsi="Times New Roman"/>
          <w:sz w:val="21"/>
          <w:szCs w:val="21"/>
        </w:rPr>
        <w:t>za iznimne sportske uspjehe te poticanje mladih na aktivan i zdrav život</w:t>
      </w:r>
    </w:p>
    <w:p w14:paraId="77FF9C5D" w14:textId="77777777" w:rsidR="00DB1E2F" w:rsidRPr="00DB1E2F" w:rsidRDefault="00DB1E2F" w:rsidP="00DB1E2F">
      <w:pPr>
        <w:pStyle w:val="Bezproreda"/>
        <w:ind w:left="720"/>
        <w:rPr>
          <w:rFonts w:ascii="Times New Roman" w:hAnsi="Times New Roman"/>
          <w:sz w:val="21"/>
          <w:szCs w:val="21"/>
        </w:rPr>
      </w:pPr>
    </w:p>
    <w:p w14:paraId="50E6BE01" w14:textId="3ED15FF7" w:rsidR="007C3240" w:rsidRPr="004C0EC4" w:rsidRDefault="006E61B2" w:rsidP="006E61B2">
      <w:pPr>
        <w:pStyle w:val="Bezproreda"/>
        <w:jc w:val="both"/>
        <w:rPr>
          <w:rFonts w:ascii="Times New Roman" w:hAnsi="Times New Roman"/>
          <w:sz w:val="21"/>
          <w:szCs w:val="21"/>
        </w:rPr>
      </w:pPr>
      <w:r w:rsidRPr="004C0EC4">
        <w:rPr>
          <w:rFonts w:ascii="Times New Roman" w:hAnsi="Times New Roman"/>
          <w:sz w:val="21"/>
          <w:szCs w:val="21"/>
        </w:rPr>
        <w:lastRenderedPageBreak/>
        <w:t>Predsjednik Općinskog vijeća</w:t>
      </w:r>
      <w:r w:rsidR="0077540D">
        <w:rPr>
          <w:rFonts w:ascii="Times New Roman" w:hAnsi="Times New Roman"/>
          <w:sz w:val="21"/>
          <w:szCs w:val="21"/>
        </w:rPr>
        <w:t xml:space="preserve"> Ante Martinović</w:t>
      </w:r>
      <w:r w:rsidRPr="004C0EC4">
        <w:rPr>
          <w:rFonts w:ascii="Times New Roman" w:hAnsi="Times New Roman"/>
          <w:sz w:val="21"/>
          <w:szCs w:val="21"/>
        </w:rPr>
        <w:t xml:space="preserve"> je zatražio od Povjerenstva za javna priznanja da izrade Pravilnik o kriterijima za dodjelu javnih priznanja. Cilj je izraditi precizne i jasne kriterije kako bi se osigurala transparentnost i pravednost u budućim procesima dodjele.</w:t>
      </w:r>
      <w:r w:rsidR="00E95BAA" w:rsidRPr="004C0EC4">
        <w:rPr>
          <w:rFonts w:ascii="Times New Roman" w:hAnsi="Times New Roman"/>
          <w:sz w:val="21"/>
          <w:szCs w:val="21"/>
        </w:rPr>
        <w:t xml:space="preserve"> Svrha ovog zahtjeva je osigurati da se ista priznanja ne dodjeljuju ponovno istim osobama.</w:t>
      </w:r>
    </w:p>
    <w:p w14:paraId="64AFB111" w14:textId="6CFAA5D9" w:rsidR="00E95BAA" w:rsidRPr="004C0EC4" w:rsidRDefault="00E95BAA" w:rsidP="006E61B2">
      <w:pPr>
        <w:pStyle w:val="Bezproreda"/>
        <w:jc w:val="both"/>
        <w:rPr>
          <w:rFonts w:ascii="Times New Roman" w:hAnsi="Times New Roman"/>
          <w:sz w:val="21"/>
          <w:szCs w:val="21"/>
        </w:rPr>
      </w:pPr>
      <w:r w:rsidRPr="004C0EC4">
        <w:rPr>
          <w:rFonts w:ascii="Times New Roman" w:hAnsi="Times New Roman"/>
          <w:sz w:val="21"/>
          <w:szCs w:val="21"/>
        </w:rPr>
        <w:t xml:space="preserve">Vijećnik Mojmir Torbarina kao član povjerenstva za dodjelu javnih priznanja </w:t>
      </w:r>
      <w:r w:rsidR="00946230" w:rsidRPr="004C0EC4">
        <w:rPr>
          <w:rFonts w:ascii="Times New Roman" w:hAnsi="Times New Roman"/>
          <w:sz w:val="21"/>
          <w:szCs w:val="21"/>
        </w:rPr>
        <w:t>naglašava da je izrada kriterija za dodjelu priznanja od iznimne važnosti. Istaknuo je kako Povjerenstvo, bez jasnih smjernica, dolazi u nezavidnu situaciju jer nema čvrste osnove za prihvaćanje ili odbijanje prijedloga, što otežava njihov rad i stvara nejasnoće.</w:t>
      </w:r>
      <w:r w:rsidR="00F24B38" w:rsidRPr="004C0EC4">
        <w:rPr>
          <w:rFonts w:ascii="Times New Roman" w:hAnsi="Times New Roman"/>
          <w:sz w:val="21"/>
          <w:szCs w:val="21"/>
        </w:rPr>
        <w:t xml:space="preserve"> Za riječ se javila i </w:t>
      </w:r>
      <w:r w:rsidR="00FC43E7">
        <w:rPr>
          <w:rFonts w:ascii="Times New Roman" w:hAnsi="Times New Roman"/>
          <w:sz w:val="21"/>
          <w:szCs w:val="21"/>
        </w:rPr>
        <w:t xml:space="preserve">članica povjerenstva </w:t>
      </w:r>
      <w:r w:rsidR="00F24B38" w:rsidRPr="004C0EC4">
        <w:rPr>
          <w:rFonts w:ascii="Times New Roman" w:hAnsi="Times New Roman"/>
          <w:sz w:val="21"/>
          <w:szCs w:val="21"/>
        </w:rPr>
        <w:t xml:space="preserve">Stipana Banić </w:t>
      </w:r>
      <w:r w:rsidR="008D4747" w:rsidRPr="004C0EC4">
        <w:rPr>
          <w:rFonts w:ascii="Times New Roman" w:hAnsi="Times New Roman"/>
          <w:sz w:val="21"/>
          <w:szCs w:val="21"/>
        </w:rPr>
        <w:t>koja je izrazila mišljenje da bi kriterije za dodjelu javnih priznanja trebala razraditi pravna služba Općine Sukošan. Smatra da bi,</w:t>
      </w:r>
      <w:r w:rsidR="00603E17">
        <w:rPr>
          <w:rFonts w:ascii="Times New Roman" w:hAnsi="Times New Roman"/>
          <w:sz w:val="21"/>
          <w:szCs w:val="21"/>
        </w:rPr>
        <w:t xml:space="preserve"> ako</w:t>
      </w:r>
      <w:r w:rsidR="008D4747" w:rsidRPr="004C0EC4">
        <w:rPr>
          <w:rFonts w:ascii="Times New Roman" w:hAnsi="Times New Roman"/>
          <w:sz w:val="21"/>
          <w:szCs w:val="21"/>
        </w:rPr>
        <w:t xml:space="preserve"> Povjerenstvo samo piše kriterije, to Povjerenstvo ponovno stavilo u poziciju donošenja odluka o vlastitim pravilima.</w:t>
      </w:r>
    </w:p>
    <w:p w14:paraId="42ED25F6" w14:textId="6FE7FE29" w:rsidR="005543A3" w:rsidRPr="004C0EC4" w:rsidRDefault="005543A3" w:rsidP="006E61B2">
      <w:pPr>
        <w:pStyle w:val="Bezproreda"/>
        <w:jc w:val="both"/>
        <w:rPr>
          <w:rFonts w:ascii="Times New Roman" w:hAnsi="Times New Roman"/>
          <w:sz w:val="21"/>
          <w:szCs w:val="21"/>
        </w:rPr>
      </w:pPr>
      <w:r w:rsidRPr="004C0EC4">
        <w:rPr>
          <w:rFonts w:ascii="Times New Roman" w:hAnsi="Times New Roman"/>
          <w:sz w:val="21"/>
          <w:szCs w:val="21"/>
        </w:rPr>
        <w:t>Predsjednik Općinskog vijeća na koncu predlaže da Povjerenstvo, u suradnji s pravnom službom Općine Sukošan, izraditi prijedlog pravilnika o kriterijima za dodjelu javnih priznanja koji će biti prezentiran i razmotren na jednoj od budućih sjednica Općinskog vijeća.</w:t>
      </w:r>
    </w:p>
    <w:p w14:paraId="3F29912D" w14:textId="34B7C4B5" w:rsidR="007336F1" w:rsidRPr="004C0EC4" w:rsidRDefault="00902A91" w:rsidP="00567A1D">
      <w:pPr>
        <w:pStyle w:val="Bezproreda"/>
        <w:rPr>
          <w:rFonts w:ascii="Times New Roman" w:hAnsi="Times New Roman"/>
          <w:b/>
          <w:bCs/>
          <w:i/>
          <w:iCs/>
          <w:sz w:val="21"/>
          <w:szCs w:val="21"/>
        </w:rPr>
      </w:pPr>
      <w:r w:rsidRPr="004C0EC4">
        <w:rPr>
          <w:rFonts w:ascii="Times New Roman" w:hAnsi="Times New Roman"/>
          <w:b/>
          <w:bCs/>
          <w:i/>
          <w:iCs/>
          <w:sz w:val="21"/>
          <w:szCs w:val="21"/>
        </w:rPr>
        <w:t>Prijedlozi Povjerenstva za dodjelu</w:t>
      </w:r>
      <w:r w:rsidR="007336F1" w:rsidRPr="004C0EC4">
        <w:rPr>
          <w:rFonts w:ascii="Times New Roman" w:hAnsi="Times New Roman"/>
          <w:b/>
          <w:bCs/>
          <w:i/>
          <w:iCs/>
          <w:sz w:val="21"/>
          <w:szCs w:val="21"/>
        </w:rPr>
        <w:t xml:space="preserve"> javnih priznanja usvojen</w:t>
      </w:r>
      <w:r w:rsidR="00F24B38" w:rsidRPr="004C0EC4">
        <w:rPr>
          <w:rFonts w:ascii="Times New Roman" w:hAnsi="Times New Roman"/>
          <w:b/>
          <w:bCs/>
          <w:i/>
          <w:iCs/>
          <w:sz w:val="21"/>
          <w:szCs w:val="21"/>
        </w:rPr>
        <w:t>i</w:t>
      </w:r>
      <w:r w:rsidR="007336F1" w:rsidRPr="004C0EC4">
        <w:rPr>
          <w:rFonts w:ascii="Times New Roman" w:hAnsi="Times New Roman"/>
          <w:b/>
          <w:bCs/>
          <w:i/>
          <w:iCs/>
          <w:sz w:val="21"/>
          <w:szCs w:val="21"/>
        </w:rPr>
        <w:t xml:space="preserve"> </w:t>
      </w:r>
      <w:r w:rsidRPr="004C0EC4">
        <w:rPr>
          <w:rFonts w:ascii="Times New Roman" w:hAnsi="Times New Roman"/>
          <w:b/>
          <w:bCs/>
          <w:i/>
          <w:iCs/>
          <w:sz w:val="21"/>
          <w:szCs w:val="21"/>
        </w:rPr>
        <w:t>su</w:t>
      </w:r>
      <w:r w:rsidR="007336F1" w:rsidRPr="004C0EC4">
        <w:rPr>
          <w:rFonts w:ascii="Times New Roman" w:hAnsi="Times New Roman"/>
          <w:b/>
          <w:bCs/>
          <w:i/>
          <w:iCs/>
          <w:sz w:val="21"/>
          <w:szCs w:val="21"/>
        </w:rPr>
        <w:t xml:space="preserve"> jednoglasno (1</w:t>
      </w:r>
      <w:r w:rsidRPr="004C0EC4">
        <w:rPr>
          <w:rFonts w:ascii="Times New Roman" w:hAnsi="Times New Roman"/>
          <w:b/>
          <w:bCs/>
          <w:i/>
          <w:iCs/>
          <w:sz w:val="21"/>
          <w:szCs w:val="21"/>
        </w:rPr>
        <w:t>2</w:t>
      </w:r>
      <w:r w:rsidR="007336F1" w:rsidRPr="004C0EC4">
        <w:rPr>
          <w:rFonts w:ascii="Times New Roman" w:hAnsi="Times New Roman"/>
          <w:b/>
          <w:bCs/>
          <w:i/>
          <w:iCs/>
          <w:sz w:val="21"/>
          <w:szCs w:val="21"/>
        </w:rPr>
        <w:t xml:space="preserve"> glasova).</w:t>
      </w:r>
    </w:p>
    <w:p w14:paraId="0758A38D" w14:textId="77777777" w:rsidR="005543A3" w:rsidRPr="004C0EC4" w:rsidRDefault="007336F1" w:rsidP="005543A3">
      <w:pPr>
        <w:pStyle w:val="Bezproreda"/>
        <w:jc w:val="both"/>
        <w:rPr>
          <w:rFonts w:ascii="Times New Roman" w:hAnsi="Times New Roman"/>
          <w:sz w:val="21"/>
          <w:szCs w:val="21"/>
        </w:rPr>
      </w:pPr>
      <w:r w:rsidRPr="004C0EC4">
        <w:rPr>
          <w:rFonts w:ascii="Times New Roman" w:hAnsi="Times New Roman"/>
          <w:b/>
          <w:bCs/>
          <w:sz w:val="21"/>
          <w:szCs w:val="21"/>
        </w:rPr>
        <w:t>Ad.3</w:t>
      </w:r>
      <w:r w:rsidRPr="004C0EC4">
        <w:rPr>
          <w:rFonts w:ascii="Times New Roman" w:hAnsi="Times New Roman"/>
          <w:sz w:val="21"/>
          <w:szCs w:val="21"/>
        </w:rPr>
        <w:t>.</w:t>
      </w:r>
    </w:p>
    <w:p w14:paraId="2C275381" w14:textId="72F70927" w:rsidR="005D0DC7" w:rsidRPr="00F173C4" w:rsidRDefault="007336F1" w:rsidP="00463741">
      <w:pPr>
        <w:pStyle w:val="Bezproreda"/>
        <w:jc w:val="both"/>
        <w:rPr>
          <w:rFonts w:ascii="Times New Roman" w:hAnsi="Times New Roman"/>
          <w:sz w:val="21"/>
          <w:szCs w:val="21"/>
        </w:rPr>
      </w:pPr>
      <w:r w:rsidRPr="00F173C4">
        <w:rPr>
          <w:rFonts w:ascii="Times New Roman" w:hAnsi="Times New Roman"/>
          <w:sz w:val="21"/>
          <w:szCs w:val="21"/>
        </w:rPr>
        <w:t>Polugodišnji izvještaj o izvršenju Proračuna Općine Sukošan za 2025. godinu pojasnio je načelnik Andrija Vanjak navodeći</w:t>
      </w:r>
      <w:r w:rsidR="005543A3" w:rsidRPr="00F173C4">
        <w:rPr>
          <w:rFonts w:ascii="Times New Roman" w:hAnsi="Times New Roman"/>
          <w:sz w:val="21"/>
          <w:szCs w:val="21"/>
        </w:rPr>
        <w:t xml:space="preserve"> da su ukupni</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prihodi</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proračuna</w:t>
      </w:r>
      <w:r w:rsidR="005543A3" w:rsidRPr="00F173C4">
        <w:rPr>
          <w:rFonts w:ascii="Times New Roman" w:hAnsi="Times New Roman"/>
          <w:i/>
          <w:spacing w:val="-4"/>
          <w:sz w:val="21"/>
          <w:szCs w:val="21"/>
        </w:rPr>
        <w:t xml:space="preserve"> </w:t>
      </w:r>
      <w:r w:rsidR="005543A3" w:rsidRPr="00F173C4">
        <w:rPr>
          <w:rFonts w:ascii="Times New Roman" w:hAnsi="Times New Roman"/>
          <w:sz w:val="21"/>
          <w:szCs w:val="21"/>
        </w:rPr>
        <w:t>u</w:t>
      </w:r>
      <w:r w:rsidR="005543A3" w:rsidRPr="00F173C4">
        <w:rPr>
          <w:rFonts w:ascii="Times New Roman" w:hAnsi="Times New Roman"/>
          <w:spacing w:val="-5"/>
          <w:sz w:val="21"/>
          <w:szCs w:val="21"/>
        </w:rPr>
        <w:t xml:space="preserve"> </w:t>
      </w:r>
      <w:r w:rsidR="005543A3" w:rsidRPr="00F173C4">
        <w:rPr>
          <w:rFonts w:ascii="Times New Roman" w:hAnsi="Times New Roman"/>
          <w:sz w:val="21"/>
          <w:szCs w:val="21"/>
        </w:rPr>
        <w:t>izvještajnom</w:t>
      </w:r>
      <w:r w:rsidR="005543A3" w:rsidRPr="00F173C4">
        <w:rPr>
          <w:rFonts w:ascii="Times New Roman" w:hAnsi="Times New Roman"/>
          <w:spacing w:val="-2"/>
          <w:sz w:val="21"/>
          <w:szCs w:val="21"/>
        </w:rPr>
        <w:t xml:space="preserve"> </w:t>
      </w:r>
      <w:r w:rsidR="005543A3" w:rsidRPr="00F173C4">
        <w:rPr>
          <w:rFonts w:ascii="Times New Roman" w:hAnsi="Times New Roman"/>
          <w:sz w:val="21"/>
          <w:szCs w:val="21"/>
        </w:rPr>
        <w:t>razdoblju</w:t>
      </w:r>
      <w:r w:rsidR="005543A3" w:rsidRPr="00F173C4">
        <w:rPr>
          <w:rFonts w:ascii="Times New Roman" w:hAnsi="Times New Roman"/>
          <w:spacing w:val="-4"/>
          <w:sz w:val="21"/>
          <w:szCs w:val="21"/>
        </w:rPr>
        <w:t xml:space="preserve"> </w:t>
      </w:r>
      <w:r w:rsidR="005543A3" w:rsidRPr="00F173C4">
        <w:rPr>
          <w:rFonts w:ascii="Times New Roman" w:hAnsi="Times New Roman"/>
          <w:sz w:val="21"/>
          <w:szCs w:val="21"/>
        </w:rPr>
        <w:t>ostvareni</w:t>
      </w:r>
      <w:r w:rsidR="005543A3" w:rsidRPr="00F173C4">
        <w:rPr>
          <w:rFonts w:ascii="Times New Roman" w:hAnsi="Times New Roman"/>
          <w:spacing w:val="-4"/>
          <w:sz w:val="21"/>
          <w:szCs w:val="21"/>
        </w:rPr>
        <w:t xml:space="preserve"> </w:t>
      </w:r>
      <w:r w:rsidR="005543A3" w:rsidRPr="00F173C4">
        <w:rPr>
          <w:rFonts w:ascii="Times New Roman" w:hAnsi="Times New Roman"/>
          <w:sz w:val="21"/>
          <w:szCs w:val="21"/>
        </w:rPr>
        <w:t>u</w:t>
      </w:r>
      <w:r w:rsidR="005543A3" w:rsidRPr="00F173C4">
        <w:rPr>
          <w:rFonts w:ascii="Times New Roman" w:hAnsi="Times New Roman"/>
          <w:spacing w:val="-5"/>
          <w:sz w:val="21"/>
          <w:szCs w:val="21"/>
        </w:rPr>
        <w:t xml:space="preserve"> </w:t>
      </w:r>
      <w:r w:rsidR="005543A3" w:rsidRPr="00F173C4">
        <w:rPr>
          <w:rFonts w:ascii="Times New Roman" w:hAnsi="Times New Roman"/>
          <w:sz w:val="21"/>
          <w:szCs w:val="21"/>
        </w:rPr>
        <w:t>iznosu</w:t>
      </w:r>
      <w:r w:rsidR="005543A3" w:rsidRPr="00F173C4">
        <w:rPr>
          <w:rFonts w:ascii="Times New Roman" w:hAnsi="Times New Roman"/>
          <w:spacing w:val="-5"/>
          <w:sz w:val="21"/>
          <w:szCs w:val="21"/>
        </w:rPr>
        <w:t xml:space="preserve"> </w:t>
      </w:r>
      <w:r w:rsidR="005543A3" w:rsidRPr="00F173C4">
        <w:rPr>
          <w:rFonts w:ascii="Times New Roman" w:hAnsi="Times New Roman"/>
          <w:sz w:val="21"/>
          <w:szCs w:val="21"/>
        </w:rPr>
        <w:t>od</w:t>
      </w:r>
      <w:r w:rsidR="005543A3" w:rsidRPr="00F173C4">
        <w:rPr>
          <w:rFonts w:ascii="Times New Roman" w:hAnsi="Times New Roman"/>
          <w:spacing w:val="-2"/>
          <w:sz w:val="21"/>
          <w:szCs w:val="21"/>
        </w:rPr>
        <w:t xml:space="preserve"> 2.314.482,95 eura</w:t>
      </w:r>
      <w:r w:rsidR="005543A3" w:rsidRPr="00F173C4">
        <w:rPr>
          <w:rFonts w:ascii="Times New Roman" w:hAnsi="Times New Roman"/>
          <w:sz w:val="21"/>
          <w:szCs w:val="21"/>
        </w:rPr>
        <w:t xml:space="preserve"> od čega </w:t>
      </w:r>
      <w:r w:rsidR="005543A3" w:rsidRPr="00F173C4">
        <w:rPr>
          <w:rFonts w:ascii="Times New Roman" w:hAnsi="Times New Roman"/>
          <w:i/>
          <w:sz w:val="21"/>
          <w:szCs w:val="21"/>
        </w:rPr>
        <w:t>Prihodi</w:t>
      </w:r>
      <w:r w:rsidR="005543A3" w:rsidRPr="00F173C4">
        <w:rPr>
          <w:rFonts w:ascii="Times New Roman" w:hAnsi="Times New Roman"/>
          <w:i/>
          <w:spacing w:val="-1"/>
          <w:sz w:val="21"/>
          <w:szCs w:val="21"/>
        </w:rPr>
        <w:t xml:space="preserve"> </w:t>
      </w:r>
      <w:r w:rsidR="005543A3" w:rsidRPr="00F173C4">
        <w:rPr>
          <w:rFonts w:ascii="Times New Roman" w:hAnsi="Times New Roman"/>
          <w:i/>
          <w:sz w:val="21"/>
          <w:szCs w:val="21"/>
        </w:rPr>
        <w:t>poslovanja</w:t>
      </w:r>
      <w:r w:rsidR="005543A3" w:rsidRPr="00F173C4">
        <w:rPr>
          <w:rFonts w:ascii="Times New Roman" w:hAnsi="Times New Roman"/>
          <w:i/>
          <w:spacing w:val="-1"/>
          <w:sz w:val="21"/>
          <w:szCs w:val="21"/>
        </w:rPr>
        <w:t xml:space="preserve"> </w:t>
      </w:r>
      <w:r w:rsidR="005543A3" w:rsidRPr="00F173C4">
        <w:rPr>
          <w:rFonts w:ascii="Times New Roman" w:hAnsi="Times New Roman"/>
          <w:sz w:val="21"/>
          <w:szCs w:val="21"/>
        </w:rPr>
        <w:t>u</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iznosu</w:t>
      </w:r>
      <w:r w:rsidR="005543A3" w:rsidRPr="00F173C4">
        <w:rPr>
          <w:rFonts w:ascii="Times New Roman" w:hAnsi="Times New Roman"/>
          <w:spacing w:val="-2"/>
          <w:sz w:val="21"/>
          <w:szCs w:val="21"/>
        </w:rPr>
        <w:t xml:space="preserve"> </w:t>
      </w:r>
      <w:r w:rsidR="005543A3" w:rsidRPr="00F173C4">
        <w:rPr>
          <w:rFonts w:ascii="Times New Roman" w:hAnsi="Times New Roman"/>
          <w:sz w:val="21"/>
          <w:szCs w:val="21"/>
        </w:rPr>
        <w:t>od</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 xml:space="preserve">2.139.907,83 eura i </w:t>
      </w:r>
      <w:r w:rsidR="005543A3" w:rsidRPr="00F173C4">
        <w:rPr>
          <w:rFonts w:ascii="Times New Roman" w:hAnsi="Times New Roman"/>
          <w:i/>
          <w:sz w:val="21"/>
          <w:szCs w:val="21"/>
        </w:rPr>
        <w:t>Prihodi</w:t>
      </w:r>
      <w:r w:rsidR="005543A3" w:rsidRPr="00F173C4">
        <w:rPr>
          <w:rFonts w:ascii="Times New Roman" w:hAnsi="Times New Roman"/>
          <w:i/>
          <w:spacing w:val="-4"/>
          <w:sz w:val="21"/>
          <w:szCs w:val="21"/>
        </w:rPr>
        <w:t xml:space="preserve"> </w:t>
      </w:r>
      <w:r w:rsidR="005543A3" w:rsidRPr="00F173C4">
        <w:rPr>
          <w:rFonts w:ascii="Times New Roman" w:hAnsi="Times New Roman"/>
          <w:i/>
          <w:sz w:val="21"/>
          <w:szCs w:val="21"/>
        </w:rPr>
        <w:t>od</w:t>
      </w:r>
      <w:r w:rsidR="005543A3" w:rsidRPr="00F173C4">
        <w:rPr>
          <w:rFonts w:ascii="Times New Roman" w:hAnsi="Times New Roman"/>
          <w:i/>
          <w:spacing w:val="-3"/>
          <w:sz w:val="21"/>
          <w:szCs w:val="21"/>
        </w:rPr>
        <w:t xml:space="preserve"> </w:t>
      </w:r>
      <w:r w:rsidR="005543A3" w:rsidRPr="00F173C4">
        <w:rPr>
          <w:rFonts w:ascii="Times New Roman" w:hAnsi="Times New Roman"/>
          <w:i/>
          <w:sz w:val="21"/>
          <w:szCs w:val="21"/>
        </w:rPr>
        <w:t>prodaje</w:t>
      </w:r>
      <w:r w:rsidR="005543A3" w:rsidRPr="00F173C4">
        <w:rPr>
          <w:rFonts w:ascii="Times New Roman" w:hAnsi="Times New Roman"/>
          <w:i/>
          <w:spacing w:val="-2"/>
          <w:sz w:val="21"/>
          <w:szCs w:val="21"/>
        </w:rPr>
        <w:t xml:space="preserve"> </w:t>
      </w:r>
      <w:r w:rsidR="005543A3" w:rsidRPr="00F173C4">
        <w:rPr>
          <w:rFonts w:ascii="Times New Roman" w:hAnsi="Times New Roman"/>
          <w:i/>
          <w:sz w:val="21"/>
          <w:szCs w:val="21"/>
        </w:rPr>
        <w:t>nefinancijske</w:t>
      </w:r>
      <w:r w:rsidR="005543A3" w:rsidRPr="00F173C4">
        <w:rPr>
          <w:rFonts w:ascii="Times New Roman" w:hAnsi="Times New Roman"/>
          <w:i/>
          <w:spacing w:val="1"/>
          <w:sz w:val="21"/>
          <w:szCs w:val="21"/>
        </w:rPr>
        <w:t xml:space="preserve"> </w:t>
      </w:r>
      <w:r w:rsidR="005543A3" w:rsidRPr="00F173C4">
        <w:rPr>
          <w:rFonts w:ascii="Times New Roman" w:hAnsi="Times New Roman"/>
          <w:i/>
          <w:sz w:val="21"/>
          <w:szCs w:val="21"/>
        </w:rPr>
        <w:t>imovine</w:t>
      </w:r>
      <w:r w:rsidR="005543A3" w:rsidRPr="00F173C4">
        <w:rPr>
          <w:rFonts w:ascii="Times New Roman" w:hAnsi="Times New Roman"/>
          <w:i/>
          <w:spacing w:val="-3"/>
          <w:sz w:val="21"/>
          <w:szCs w:val="21"/>
        </w:rPr>
        <w:t xml:space="preserve"> </w:t>
      </w:r>
      <w:r w:rsidR="005543A3" w:rsidRPr="00F173C4">
        <w:rPr>
          <w:rFonts w:ascii="Times New Roman" w:hAnsi="Times New Roman"/>
          <w:sz w:val="21"/>
          <w:szCs w:val="21"/>
        </w:rPr>
        <w:t>u</w:t>
      </w:r>
      <w:r w:rsidR="005543A3" w:rsidRPr="00F173C4">
        <w:rPr>
          <w:rFonts w:ascii="Times New Roman" w:hAnsi="Times New Roman"/>
          <w:spacing w:val="-4"/>
          <w:sz w:val="21"/>
          <w:szCs w:val="21"/>
        </w:rPr>
        <w:t xml:space="preserve"> </w:t>
      </w:r>
      <w:r w:rsidR="005543A3" w:rsidRPr="00F173C4">
        <w:rPr>
          <w:rFonts w:ascii="Times New Roman" w:hAnsi="Times New Roman"/>
          <w:sz w:val="21"/>
          <w:szCs w:val="21"/>
        </w:rPr>
        <w:t>iznosu</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od</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 xml:space="preserve">174.575,12 </w:t>
      </w:r>
      <w:r w:rsidR="005543A3" w:rsidRPr="00F173C4">
        <w:rPr>
          <w:rFonts w:ascii="Times New Roman" w:hAnsi="Times New Roman"/>
          <w:spacing w:val="-2"/>
          <w:sz w:val="21"/>
          <w:szCs w:val="21"/>
        </w:rPr>
        <w:t xml:space="preserve">eura. </w:t>
      </w:r>
      <w:r w:rsidR="005543A3" w:rsidRPr="00F173C4">
        <w:rPr>
          <w:rFonts w:ascii="Times New Roman" w:hAnsi="Times New Roman"/>
          <w:sz w:val="21"/>
          <w:szCs w:val="21"/>
        </w:rPr>
        <w:t>Ukupni</w:t>
      </w:r>
      <w:r w:rsidR="005543A3" w:rsidRPr="00F173C4">
        <w:rPr>
          <w:rFonts w:ascii="Times New Roman" w:hAnsi="Times New Roman"/>
          <w:spacing w:val="-5"/>
          <w:sz w:val="21"/>
          <w:szCs w:val="21"/>
        </w:rPr>
        <w:t xml:space="preserve"> </w:t>
      </w:r>
      <w:r w:rsidR="005543A3" w:rsidRPr="00F173C4">
        <w:rPr>
          <w:rFonts w:ascii="Times New Roman" w:hAnsi="Times New Roman"/>
          <w:sz w:val="21"/>
          <w:szCs w:val="21"/>
        </w:rPr>
        <w:t>rashodi</w:t>
      </w:r>
      <w:r w:rsidR="005543A3" w:rsidRPr="00F173C4">
        <w:rPr>
          <w:rFonts w:ascii="Times New Roman" w:hAnsi="Times New Roman"/>
          <w:spacing w:val="-4"/>
          <w:sz w:val="21"/>
          <w:szCs w:val="21"/>
        </w:rPr>
        <w:t xml:space="preserve"> </w:t>
      </w:r>
      <w:r w:rsidR="005543A3" w:rsidRPr="00F173C4">
        <w:rPr>
          <w:rFonts w:ascii="Times New Roman" w:hAnsi="Times New Roman"/>
          <w:sz w:val="21"/>
          <w:szCs w:val="21"/>
        </w:rPr>
        <w:t>proračuna</w:t>
      </w:r>
      <w:r w:rsidR="005543A3" w:rsidRPr="00F173C4">
        <w:rPr>
          <w:rFonts w:ascii="Times New Roman" w:hAnsi="Times New Roman"/>
          <w:i/>
          <w:spacing w:val="-3"/>
          <w:sz w:val="21"/>
          <w:szCs w:val="21"/>
        </w:rPr>
        <w:t xml:space="preserve"> </w:t>
      </w:r>
      <w:r w:rsidR="005543A3" w:rsidRPr="00F173C4">
        <w:rPr>
          <w:rFonts w:ascii="Times New Roman" w:hAnsi="Times New Roman"/>
          <w:sz w:val="21"/>
          <w:szCs w:val="21"/>
        </w:rPr>
        <w:t>u</w:t>
      </w:r>
      <w:r w:rsidR="005543A3" w:rsidRPr="00F173C4">
        <w:rPr>
          <w:rFonts w:ascii="Times New Roman" w:hAnsi="Times New Roman"/>
          <w:spacing w:val="-5"/>
          <w:sz w:val="21"/>
          <w:szCs w:val="21"/>
        </w:rPr>
        <w:t xml:space="preserve"> </w:t>
      </w:r>
      <w:r w:rsidR="005543A3" w:rsidRPr="00F173C4">
        <w:rPr>
          <w:rFonts w:ascii="Times New Roman" w:hAnsi="Times New Roman"/>
          <w:sz w:val="21"/>
          <w:szCs w:val="21"/>
        </w:rPr>
        <w:t>izvještajnom</w:t>
      </w:r>
      <w:r w:rsidR="005543A3" w:rsidRPr="00F173C4">
        <w:rPr>
          <w:rFonts w:ascii="Times New Roman" w:hAnsi="Times New Roman"/>
          <w:spacing w:val="-1"/>
          <w:sz w:val="21"/>
          <w:szCs w:val="21"/>
        </w:rPr>
        <w:t xml:space="preserve"> </w:t>
      </w:r>
      <w:r w:rsidR="005543A3" w:rsidRPr="00F173C4">
        <w:rPr>
          <w:rFonts w:ascii="Times New Roman" w:hAnsi="Times New Roman"/>
          <w:sz w:val="21"/>
          <w:szCs w:val="21"/>
        </w:rPr>
        <w:t>razdoblju</w:t>
      </w:r>
      <w:r w:rsidR="00D4378C">
        <w:rPr>
          <w:rFonts w:ascii="Times New Roman" w:hAnsi="Times New Roman"/>
          <w:spacing w:val="52"/>
          <w:sz w:val="21"/>
          <w:szCs w:val="21"/>
        </w:rPr>
        <w:t xml:space="preserve"> </w:t>
      </w:r>
      <w:r w:rsidR="005543A3" w:rsidRPr="00F173C4">
        <w:rPr>
          <w:rFonts w:ascii="Times New Roman" w:hAnsi="Times New Roman"/>
          <w:sz w:val="21"/>
          <w:szCs w:val="21"/>
        </w:rPr>
        <w:t>izvršeni</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su</w:t>
      </w:r>
      <w:r w:rsidR="005543A3" w:rsidRPr="00F173C4">
        <w:rPr>
          <w:rFonts w:ascii="Times New Roman" w:hAnsi="Times New Roman"/>
          <w:spacing w:val="-4"/>
          <w:sz w:val="21"/>
          <w:szCs w:val="21"/>
        </w:rPr>
        <w:t xml:space="preserve"> </w:t>
      </w:r>
      <w:r w:rsidR="005543A3" w:rsidRPr="00F173C4">
        <w:rPr>
          <w:rFonts w:ascii="Times New Roman" w:hAnsi="Times New Roman"/>
          <w:sz w:val="21"/>
          <w:szCs w:val="21"/>
        </w:rPr>
        <w:t>u</w:t>
      </w:r>
      <w:r w:rsidR="005543A3" w:rsidRPr="00F173C4">
        <w:rPr>
          <w:rFonts w:ascii="Times New Roman" w:hAnsi="Times New Roman"/>
          <w:spacing w:val="-5"/>
          <w:sz w:val="21"/>
          <w:szCs w:val="21"/>
        </w:rPr>
        <w:t xml:space="preserve"> </w:t>
      </w:r>
      <w:r w:rsidR="005543A3" w:rsidRPr="00F173C4">
        <w:rPr>
          <w:rFonts w:ascii="Times New Roman" w:hAnsi="Times New Roman"/>
          <w:sz w:val="21"/>
          <w:szCs w:val="21"/>
        </w:rPr>
        <w:t>iznosu</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od</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3.039.805,70</w:t>
      </w:r>
      <w:r w:rsidR="005543A3" w:rsidRPr="00F173C4">
        <w:rPr>
          <w:rFonts w:ascii="Times New Roman" w:hAnsi="Times New Roman"/>
          <w:spacing w:val="-6"/>
          <w:sz w:val="21"/>
          <w:szCs w:val="21"/>
        </w:rPr>
        <w:t xml:space="preserve"> </w:t>
      </w:r>
      <w:r w:rsidR="005543A3" w:rsidRPr="00F173C4">
        <w:rPr>
          <w:rFonts w:ascii="Times New Roman" w:hAnsi="Times New Roman"/>
          <w:spacing w:val="-4"/>
          <w:sz w:val="21"/>
          <w:szCs w:val="21"/>
        </w:rPr>
        <w:t xml:space="preserve">eura, </w:t>
      </w:r>
      <w:r w:rsidR="005543A3" w:rsidRPr="00F173C4">
        <w:rPr>
          <w:rFonts w:ascii="Times New Roman" w:hAnsi="Times New Roman"/>
          <w:sz w:val="21"/>
          <w:szCs w:val="21"/>
        </w:rPr>
        <w:t xml:space="preserve">od </w:t>
      </w:r>
      <w:r w:rsidR="005543A3" w:rsidRPr="00F173C4">
        <w:rPr>
          <w:rFonts w:ascii="Times New Roman" w:hAnsi="Times New Roman"/>
          <w:spacing w:val="-2"/>
          <w:sz w:val="21"/>
          <w:szCs w:val="21"/>
        </w:rPr>
        <w:t xml:space="preserve">čega </w:t>
      </w:r>
      <w:r w:rsidR="005543A3" w:rsidRPr="00F173C4">
        <w:rPr>
          <w:rFonts w:ascii="Times New Roman" w:hAnsi="Times New Roman"/>
          <w:i/>
          <w:sz w:val="21"/>
          <w:szCs w:val="21"/>
        </w:rPr>
        <w:t>Rashodi</w:t>
      </w:r>
      <w:r w:rsidR="005543A3" w:rsidRPr="00F173C4">
        <w:rPr>
          <w:rFonts w:ascii="Times New Roman" w:hAnsi="Times New Roman"/>
          <w:i/>
          <w:spacing w:val="-3"/>
          <w:sz w:val="21"/>
          <w:szCs w:val="21"/>
        </w:rPr>
        <w:t xml:space="preserve"> </w:t>
      </w:r>
      <w:r w:rsidR="005543A3" w:rsidRPr="00F173C4">
        <w:rPr>
          <w:rFonts w:ascii="Times New Roman" w:hAnsi="Times New Roman"/>
          <w:i/>
          <w:sz w:val="21"/>
          <w:szCs w:val="21"/>
        </w:rPr>
        <w:t>poslovanja</w:t>
      </w:r>
      <w:r w:rsidR="005543A3" w:rsidRPr="00F173C4">
        <w:rPr>
          <w:rFonts w:ascii="Times New Roman" w:hAnsi="Times New Roman"/>
          <w:i/>
          <w:spacing w:val="-2"/>
          <w:sz w:val="21"/>
          <w:szCs w:val="21"/>
        </w:rPr>
        <w:t xml:space="preserve"> </w:t>
      </w:r>
      <w:r w:rsidR="005543A3" w:rsidRPr="00F173C4">
        <w:rPr>
          <w:rFonts w:ascii="Times New Roman" w:hAnsi="Times New Roman"/>
          <w:sz w:val="21"/>
          <w:szCs w:val="21"/>
        </w:rPr>
        <w:t>iznose</w:t>
      </w:r>
      <w:r w:rsidR="005543A3" w:rsidRPr="00F173C4">
        <w:rPr>
          <w:rFonts w:ascii="Times New Roman" w:hAnsi="Times New Roman"/>
          <w:spacing w:val="-3"/>
          <w:sz w:val="21"/>
          <w:szCs w:val="21"/>
        </w:rPr>
        <w:t xml:space="preserve"> </w:t>
      </w:r>
      <w:r w:rsidR="005543A3" w:rsidRPr="00F173C4">
        <w:rPr>
          <w:rFonts w:ascii="Times New Roman" w:hAnsi="Times New Roman"/>
          <w:sz w:val="21"/>
          <w:szCs w:val="21"/>
        </w:rPr>
        <w:t>1.825.734,95</w:t>
      </w:r>
      <w:r w:rsidR="005543A3" w:rsidRPr="00F173C4">
        <w:rPr>
          <w:rFonts w:ascii="Times New Roman" w:hAnsi="Times New Roman"/>
          <w:spacing w:val="-4"/>
          <w:sz w:val="21"/>
          <w:szCs w:val="21"/>
        </w:rPr>
        <w:t xml:space="preserve"> eura te </w:t>
      </w:r>
      <w:r w:rsidR="005543A3" w:rsidRPr="00F173C4">
        <w:rPr>
          <w:rFonts w:ascii="Times New Roman" w:hAnsi="Times New Roman"/>
          <w:i/>
          <w:sz w:val="21"/>
          <w:szCs w:val="21"/>
        </w:rPr>
        <w:t>Rashodi</w:t>
      </w:r>
      <w:r w:rsidR="005543A3" w:rsidRPr="00F173C4">
        <w:rPr>
          <w:rFonts w:ascii="Times New Roman" w:hAnsi="Times New Roman"/>
          <w:i/>
          <w:spacing w:val="-4"/>
          <w:sz w:val="21"/>
          <w:szCs w:val="21"/>
        </w:rPr>
        <w:t xml:space="preserve"> </w:t>
      </w:r>
      <w:r w:rsidR="005543A3" w:rsidRPr="00F173C4">
        <w:rPr>
          <w:rFonts w:ascii="Times New Roman" w:hAnsi="Times New Roman"/>
          <w:i/>
          <w:sz w:val="21"/>
          <w:szCs w:val="21"/>
        </w:rPr>
        <w:t>za</w:t>
      </w:r>
      <w:r w:rsidR="005543A3" w:rsidRPr="00F173C4">
        <w:rPr>
          <w:rFonts w:ascii="Times New Roman" w:hAnsi="Times New Roman"/>
          <w:i/>
          <w:spacing w:val="-4"/>
          <w:sz w:val="21"/>
          <w:szCs w:val="21"/>
        </w:rPr>
        <w:t xml:space="preserve"> </w:t>
      </w:r>
      <w:r w:rsidR="005543A3" w:rsidRPr="00F173C4">
        <w:rPr>
          <w:rFonts w:ascii="Times New Roman" w:hAnsi="Times New Roman"/>
          <w:i/>
          <w:sz w:val="21"/>
          <w:szCs w:val="21"/>
        </w:rPr>
        <w:t>nabavu</w:t>
      </w:r>
      <w:r w:rsidR="005543A3" w:rsidRPr="00F173C4">
        <w:rPr>
          <w:rFonts w:ascii="Times New Roman" w:hAnsi="Times New Roman"/>
          <w:i/>
          <w:spacing w:val="-1"/>
          <w:sz w:val="21"/>
          <w:szCs w:val="21"/>
        </w:rPr>
        <w:t xml:space="preserve"> </w:t>
      </w:r>
      <w:r w:rsidR="005543A3" w:rsidRPr="00F173C4">
        <w:rPr>
          <w:rFonts w:ascii="Times New Roman" w:hAnsi="Times New Roman"/>
          <w:i/>
          <w:sz w:val="21"/>
          <w:szCs w:val="21"/>
        </w:rPr>
        <w:t>nefinancijske</w:t>
      </w:r>
      <w:r w:rsidR="005543A3" w:rsidRPr="00F173C4">
        <w:rPr>
          <w:rFonts w:ascii="Times New Roman" w:hAnsi="Times New Roman"/>
          <w:i/>
          <w:spacing w:val="-2"/>
          <w:sz w:val="21"/>
          <w:szCs w:val="21"/>
        </w:rPr>
        <w:t xml:space="preserve"> </w:t>
      </w:r>
      <w:r w:rsidR="005543A3" w:rsidRPr="00F173C4">
        <w:rPr>
          <w:rFonts w:ascii="Times New Roman" w:hAnsi="Times New Roman"/>
          <w:i/>
          <w:sz w:val="21"/>
          <w:szCs w:val="21"/>
        </w:rPr>
        <w:t>imovine</w:t>
      </w:r>
      <w:r w:rsidR="005543A3" w:rsidRPr="00F173C4">
        <w:rPr>
          <w:rFonts w:ascii="Times New Roman" w:hAnsi="Times New Roman"/>
          <w:i/>
          <w:spacing w:val="-2"/>
          <w:sz w:val="21"/>
          <w:szCs w:val="21"/>
        </w:rPr>
        <w:t xml:space="preserve"> </w:t>
      </w:r>
      <w:r w:rsidR="005543A3" w:rsidRPr="00F173C4">
        <w:rPr>
          <w:rFonts w:ascii="Times New Roman" w:hAnsi="Times New Roman"/>
          <w:sz w:val="21"/>
          <w:szCs w:val="21"/>
        </w:rPr>
        <w:t>iznose</w:t>
      </w:r>
      <w:r w:rsidR="005543A3" w:rsidRPr="00F173C4">
        <w:rPr>
          <w:rFonts w:ascii="Times New Roman" w:hAnsi="Times New Roman"/>
          <w:spacing w:val="-4"/>
          <w:sz w:val="21"/>
          <w:szCs w:val="21"/>
        </w:rPr>
        <w:t xml:space="preserve"> </w:t>
      </w:r>
      <w:r w:rsidR="005543A3" w:rsidRPr="00F173C4">
        <w:rPr>
          <w:rFonts w:ascii="Times New Roman" w:hAnsi="Times New Roman"/>
          <w:sz w:val="21"/>
          <w:szCs w:val="21"/>
        </w:rPr>
        <w:t xml:space="preserve">1.214.070,75 </w:t>
      </w:r>
      <w:r w:rsidR="005543A3" w:rsidRPr="00F173C4">
        <w:rPr>
          <w:rFonts w:ascii="Times New Roman" w:hAnsi="Times New Roman"/>
          <w:spacing w:val="-2"/>
          <w:sz w:val="21"/>
          <w:szCs w:val="21"/>
        </w:rPr>
        <w:t xml:space="preserve">eura. </w:t>
      </w:r>
      <w:r w:rsidR="00F173C4" w:rsidRPr="00F173C4">
        <w:rPr>
          <w:rFonts w:ascii="Times New Roman" w:hAnsi="Times New Roman"/>
          <w:sz w:val="21"/>
          <w:szCs w:val="21"/>
        </w:rPr>
        <w:t>U izvještajnom razdoblju, primici od financijske imovine i zaduživanja iznosili su 171.319,46 eura. Istodobno, izdaci za financijsku imovinu i otplate zajmova bili su 106.076,96 eura.</w:t>
      </w:r>
      <w:r w:rsidR="00F173C4" w:rsidRPr="00F173C4">
        <w:rPr>
          <w:b/>
          <w:bCs/>
        </w:rPr>
        <w:t xml:space="preserve"> </w:t>
      </w:r>
      <w:r w:rsidR="00F173C4" w:rsidRPr="00F173C4">
        <w:rPr>
          <w:rFonts w:ascii="Times New Roman" w:hAnsi="Times New Roman"/>
          <w:sz w:val="21"/>
          <w:szCs w:val="21"/>
        </w:rPr>
        <w:t>Povećanje realizacije rashoda u ovoj kategoriji, u iznosu od 47.108,13 eura, odnosi se na povrat kredita za dogradnju Dječjeg vrtića u Gorici. Sredstva za ovu otplatu dobivena su iz državnog proračuna te su odmah iskorištena za smanjenje glavnice kredita</w:t>
      </w:r>
      <w:r w:rsidR="00F173C4">
        <w:rPr>
          <w:rFonts w:ascii="Times New Roman" w:hAnsi="Times New Roman"/>
          <w:sz w:val="21"/>
          <w:szCs w:val="21"/>
        </w:rPr>
        <w:t xml:space="preserve"> </w:t>
      </w:r>
      <w:r w:rsidR="005543A3" w:rsidRPr="005D0DC7">
        <w:rPr>
          <w:rFonts w:ascii="Times New Roman" w:hAnsi="Times New Roman"/>
          <w:spacing w:val="-2"/>
          <w:sz w:val="21"/>
          <w:szCs w:val="21"/>
        </w:rPr>
        <w:t>koji je na počeku, a čija realizacija kreće u 2026. godine</w:t>
      </w:r>
      <w:r w:rsidR="00463741" w:rsidRPr="005D0DC7">
        <w:rPr>
          <w:rFonts w:ascii="Times New Roman" w:hAnsi="Times New Roman"/>
          <w:spacing w:val="-2"/>
          <w:sz w:val="21"/>
          <w:szCs w:val="21"/>
        </w:rPr>
        <w:t xml:space="preserve">. Također je naglasio da </w:t>
      </w:r>
      <w:r w:rsidR="00463741" w:rsidRPr="005D0DC7">
        <w:rPr>
          <w:rFonts w:ascii="Times New Roman" w:hAnsi="Times New Roman"/>
          <w:sz w:val="21"/>
          <w:szCs w:val="21"/>
        </w:rPr>
        <w:t>je u</w:t>
      </w:r>
      <w:r w:rsidR="005543A3" w:rsidRPr="005D0DC7">
        <w:rPr>
          <w:rFonts w:ascii="Times New Roman" w:hAnsi="Times New Roman"/>
          <w:sz w:val="21"/>
          <w:szCs w:val="21"/>
        </w:rPr>
        <w:t xml:space="preserve"> izvještajnom razdoblju tekuće godine od 1.siječnja</w:t>
      </w:r>
      <w:r w:rsidR="00463741" w:rsidRPr="005D0DC7">
        <w:rPr>
          <w:rFonts w:ascii="Times New Roman" w:hAnsi="Times New Roman"/>
          <w:sz w:val="21"/>
          <w:szCs w:val="21"/>
        </w:rPr>
        <w:t xml:space="preserve"> </w:t>
      </w:r>
      <w:r w:rsidR="005543A3" w:rsidRPr="005D0DC7">
        <w:rPr>
          <w:rFonts w:ascii="Times New Roman" w:hAnsi="Times New Roman"/>
          <w:sz w:val="21"/>
          <w:szCs w:val="21"/>
        </w:rPr>
        <w:t>2025</w:t>
      </w:r>
      <w:r w:rsidR="008908C4">
        <w:rPr>
          <w:rFonts w:ascii="Times New Roman" w:hAnsi="Times New Roman"/>
          <w:sz w:val="21"/>
          <w:szCs w:val="21"/>
        </w:rPr>
        <w:t>.</w:t>
      </w:r>
      <w:r w:rsidR="005543A3" w:rsidRPr="005D0DC7">
        <w:rPr>
          <w:rFonts w:ascii="Times New Roman" w:hAnsi="Times New Roman"/>
          <w:sz w:val="21"/>
          <w:szCs w:val="21"/>
        </w:rPr>
        <w:t xml:space="preserve"> </w:t>
      </w:r>
      <w:r w:rsidR="005D0DC7" w:rsidRPr="005D0DC7">
        <w:rPr>
          <w:rFonts w:ascii="Times New Roman" w:hAnsi="Times New Roman"/>
          <w:sz w:val="21"/>
          <w:szCs w:val="21"/>
        </w:rPr>
        <w:t xml:space="preserve">do </w:t>
      </w:r>
      <w:r w:rsidR="005543A3" w:rsidRPr="005D0DC7">
        <w:rPr>
          <w:rFonts w:ascii="Times New Roman" w:hAnsi="Times New Roman"/>
          <w:sz w:val="21"/>
          <w:szCs w:val="21"/>
        </w:rPr>
        <w:t>30.</w:t>
      </w:r>
      <w:r w:rsidR="005D0DC7" w:rsidRPr="005D0DC7">
        <w:rPr>
          <w:rFonts w:ascii="Times New Roman" w:hAnsi="Times New Roman"/>
          <w:sz w:val="21"/>
          <w:szCs w:val="21"/>
        </w:rPr>
        <w:t xml:space="preserve"> </w:t>
      </w:r>
      <w:r w:rsidR="005543A3" w:rsidRPr="005D0DC7">
        <w:rPr>
          <w:rFonts w:ascii="Times New Roman" w:hAnsi="Times New Roman"/>
          <w:sz w:val="21"/>
          <w:szCs w:val="21"/>
        </w:rPr>
        <w:t>lipnja</w:t>
      </w:r>
      <w:r w:rsidR="005D0DC7" w:rsidRPr="005D0DC7">
        <w:rPr>
          <w:rFonts w:ascii="Times New Roman" w:hAnsi="Times New Roman"/>
          <w:sz w:val="21"/>
          <w:szCs w:val="21"/>
        </w:rPr>
        <w:t xml:space="preserve"> </w:t>
      </w:r>
      <w:r w:rsidR="005543A3" w:rsidRPr="005D0DC7">
        <w:rPr>
          <w:rFonts w:ascii="Times New Roman" w:hAnsi="Times New Roman"/>
          <w:sz w:val="21"/>
          <w:szCs w:val="21"/>
        </w:rPr>
        <w:t>2025</w:t>
      </w:r>
      <w:r w:rsidR="008908C4">
        <w:rPr>
          <w:rFonts w:ascii="Times New Roman" w:hAnsi="Times New Roman"/>
          <w:sz w:val="21"/>
          <w:szCs w:val="21"/>
        </w:rPr>
        <w:t>.</w:t>
      </w:r>
      <w:r w:rsidR="005543A3" w:rsidRPr="005D0DC7">
        <w:rPr>
          <w:rFonts w:ascii="Times New Roman" w:hAnsi="Times New Roman"/>
          <w:sz w:val="21"/>
          <w:szCs w:val="21"/>
        </w:rPr>
        <w:t xml:space="preserve"> godine  ostvaren  manjak prihoda tekućeg razdoblja u iznosu od - 660.080,25 eura</w:t>
      </w:r>
      <w:r w:rsidR="005D0DC7" w:rsidRPr="005D0DC7">
        <w:rPr>
          <w:rFonts w:ascii="Times New Roman" w:hAnsi="Times New Roman"/>
          <w:sz w:val="21"/>
          <w:szCs w:val="21"/>
        </w:rPr>
        <w:t xml:space="preserve">. Unatoč navedenom manjku, Općina je razdoblje završila s ukupnim viškom prihoda u iznosu od 968.098,93 eura, jer preneseni višak iz prethodne godine </w:t>
      </w:r>
      <w:r w:rsidR="005D0DC7">
        <w:rPr>
          <w:rFonts w:ascii="Times New Roman" w:hAnsi="Times New Roman"/>
          <w:sz w:val="21"/>
          <w:szCs w:val="21"/>
        </w:rPr>
        <w:t>iznosi</w:t>
      </w:r>
      <w:r w:rsidR="005D0DC7" w:rsidRPr="005D0DC7">
        <w:rPr>
          <w:rFonts w:ascii="Times New Roman" w:hAnsi="Times New Roman"/>
          <w:sz w:val="21"/>
          <w:szCs w:val="21"/>
        </w:rPr>
        <w:t xml:space="preserve"> 1.624.736,37 eura.</w:t>
      </w:r>
      <w:r w:rsidR="00463741" w:rsidRPr="005D0DC7">
        <w:rPr>
          <w:rFonts w:ascii="Times New Roman" w:hAnsi="Times New Roman"/>
          <w:sz w:val="21"/>
          <w:szCs w:val="21"/>
        </w:rPr>
        <w:t xml:space="preserve"> Na</w:t>
      </w:r>
      <w:r w:rsidR="00463741" w:rsidRPr="005D0DC7">
        <w:rPr>
          <w:rFonts w:ascii="Times New Roman" w:hAnsi="Times New Roman"/>
          <w:bCs/>
          <w:sz w:val="21"/>
          <w:szCs w:val="21"/>
        </w:rPr>
        <w:t xml:space="preserve"> koncu je naveo da je i</w:t>
      </w:r>
      <w:r w:rsidR="005543A3" w:rsidRPr="005D0DC7">
        <w:rPr>
          <w:rFonts w:ascii="Times New Roman" w:hAnsi="Times New Roman"/>
          <w:sz w:val="21"/>
          <w:szCs w:val="21"/>
        </w:rPr>
        <w:t xml:space="preserve">ndex </w:t>
      </w:r>
      <w:r w:rsidR="00603E17">
        <w:rPr>
          <w:rFonts w:ascii="Times New Roman" w:hAnsi="Times New Roman"/>
          <w:sz w:val="21"/>
          <w:szCs w:val="21"/>
        </w:rPr>
        <w:t>p</w:t>
      </w:r>
      <w:r w:rsidR="005543A3" w:rsidRPr="005D0DC7">
        <w:rPr>
          <w:rFonts w:ascii="Times New Roman" w:hAnsi="Times New Roman"/>
          <w:sz w:val="21"/>
          <w:szCs w:val="21"/>
        </w:rPr>
        <w:t xml:space="preserve">rihoda u prvom polugodištu </w:t>
      </w:r>
      <w:r w:rsidR="005D0DC7" w:rsidRPr="005D0DC7">
        <w:rPr>
          <w:rFonts w:ascii="Times New Roman" w:hAnsi="Times New Roman"/>
          <w:sz w:val="21"/>
          <w:szCs w:val="21"/>
        </w:rPr>
        <w:t>ostvaren</w:t>
      </w:r>
      <w:r w:rsidR="005543A3" w:rsidRPr="005D0DC7">
        <w:rPr>
          <w:rFonts w:ascii="Times New Roman" w:hAnsi="Times New Roman"/>
          <w:sz w:val="21"/>
          <w:szCs w:val="21"/>
        </w:rPr>
        <w:t xml:space="preserve"> 35,85%, dok je index rashoda ostvaren u 30,73%</w:t>
      </w:r>
      <w:r w:rsidR="005D0DC7">
        <w:rPr>
          <w:rFonts w:ascii="Times New Roman" w:hAnsi="Times New Roman"/>
          <w:sz w:val="21"/>
          <w:szCs w:val="21"/>
        </w:rPr>
        <w:t>.</w:t>
      </w:r>
      <w:r w:rsidR="00F173C4">
        <w:rPr>
          <w:rFonts w:ascii="Times New Roman" w:hAnsi="Times New Roman"/>
          <w:sz w:val="21"/>
          <w:szCs w:val="21"/>
        </w:rPr>
        <w:t xml:space="preserve"> </w:t>
      </w:r>
      <w:r w:rsidR="005D0DC7" w:rsidRPr="005D0DC7">
        <w:rPr>
          <w:rFonts w:ascii="Times New Roman" w:hAnsi="Times New Roman"/>
          <w:sz w:val="21"/>
          <w:szCs w:val="21"/>
        </w:rPr>
        <w:t>Naplata većine prihoda, s obzirom na to da su rokovi dospijeća vezani uz 31. prosinca 2025. godine, očekuje se u drugoj polovici godine.</w:t>
      </w:r>
    </w:p>
    <w:p w14:paraId="29FDD6AA" w14:textId="21D772EE" w:rsidR="007336F1" w:rsidRPr="004C0EC4" w:rsidRDefault="00463741" w:rsidP="007336F1">
      <w:pPr>
        <w:jc w:val="both"/>
        <w:rPr>
          <w:b/>
          <w:bCs/>
          <w:i/>
          <w:iCs/>
          <w:sz w:val="21"/>
          <w:szCs w:val="21"/>
        </w:rPr>
      </w:pPr>
      <w:r w:rsidRPr="004C0EC4">
        <w:rPr>
          <w:b/>
          <w:bCs/>
          <w:i/>
          <w:iCs/>
          <w:sz w:val="21"/>
          <w:szCs w:val="21"/>
        </w:rPr>
        <w:t>Polugodišnji izvještaj o izvršenju Proračuna Općine Sukošan za 2025. godinu usvojen je jednoglasno (12 glasova).</w:t>
      </w:r>
    </w:p>
    <w:p w14:paraId="70B3C42D" w14:textId="77777777" w:rsidR="00232D03" w:rsidRDefault="007336F1" w:rsidP="00232D03">
      <w:pPr>
        <w:pStyle w:val="Bezproreda"/>
        <w:jc w:val="both"/>
        <w:rPr>
          <w:rFonts w:ascii="Times New Roman" w:hAnsi="Times New Roman"/>
          <w:sz w:val="21"/>
          <w:szCs w:val="21"/>
        </w:rPr>
      </w:pPr>
      <w:r w:rsidRPr="004C0EC4">
        <w:rPr>
          <w:rFonts w:ascii="Times New Roman" w:hAnsi="Times New Roman"/>
          <w:b/>
          <w:bCs/>
          <w:sz w:val="21"/>
          <w:szCs w:val="21"/>
        </w:rPr>
        <w:t>Ad.4</w:t>
      </w:r>
      <w:r w:rsidRPr="004C0EC4">
        <w:rPr>
          <w:rFonts w:ascii="Times New Roman" w:hAnsi="Times New Roman"/>
          <w:sz w:val="21"/>
          <w:szCs w:val="21"/>
        </w:rPr>
        <w:t>.</w:t>
      </w:r>
    </w:p>
    <w:p w14:paraId="4E4A5233" w14:textId="401870D6" w:rsidR="009D5B31" w:rsidRPr="006C73B0" w:rsidRDefault="00D039EC" w:rsidP="00232D03">
      <w:pPr>
        <w:pStyle w:val="Bezproreda"/>
        <w:jc w:val="both"/>
        <w:rPr>
          <w:rFonts w:ascii="Times New Roman" w:hAnsi="Times New Roman"/>
          <w:sz w:val="21"/>
          <w:szCs w:val="21"/>
        </w:rPr>
      </w:pPr>
      <w:r w:rsidRPr="00D039EC">
        <w:rPr>
          <w:rFonts w:ascii="Times New Roman" w:hAnsi="Times New Roman"/>
          <w:sz w:val="21"/>
          <w:szCs w:val="21"/>
        </w:rPr>
        <w:t>Načelnik Andrija Vanjak predložio je izmjene i dopune proračuna Općine Sukošan za 2025. godinu, čime bi se ukupan proračun utvrdio na iznos od 9.843.940,00 eura.</w:t>
      </w:r>
      <w:r w:rsidR="00972207" w:rsidRPr="004C0EC4">
        <w:rPr>
          <w:rFonts w:ascii="Times New Roman" w:hAnsi="Times New Roman"/>
          <w:sz w:val="21"/>
          <w:szCs w:val="21"/>
        </w:rPr>
        <w:t xml:space="preserve"> Naglasio je da se izmjene i dopune proračuna Općine Sukošan  za 2025. godinu izrađuju zbog potrebe uravnoteženja prihoda po izvorima financiranja kao i rashoda kroz aktivnosti i projekte koji su vezani uz te izvore financiranja, uključivanja rezultata poslovanja (višak iz 2024. godine) kao i otvaranje novih stavki proračuna. Nova stavka proračuna se odnosi na izgradnju dječjeg igrališta u sklopu područnog vrtića Zlatna lučica Sukošan, u iznosu od 70.000,00 eura. Projekt se financira iz vlastitih sredstava u iznosu od 32.500,00 eura dok je preostali dio financiran od strane Ministarstva u iznosu od 37.500,00 eura.</w:t>
      </w:r>
      <w:r w:rsidR="00A717CF" w:rsidRPr="004C0EC4">
        <w:rPr>
          <w:rFonts w:ascii="Times New Roman" w:hAnsi="Times New Roman"/>
          <w:sz w:val="21"/>
          <w:szCs w:val="21"/>
        </w:rPr>
        <w:t xml:space="preserve"> </w:t>
      </w:r>
      <w:r w:rsidRPr="00D039EC">
        <w:rPr>
          <w:rFonts w:ascii="Times New Roman" w:hAnsi="Times New Roman"/>
          <w:sz w:val="21"/>
          <w:szCs w:val="21"/>
        </w:rPr>
        <w:t>Planirani primici od financijske imovine i zaduživanja smanjeni su za 500.000,00 eura, te sada iznose 1.400.000,00 eura. Razlog za ovo smanjenje je završetak projekta uređenja obale, koji je iznosio 880.061,26 eura.</w:t>
      </w:r>
      <w:r>
        <w:rPr>
          <w:rFonts w:ascii="Times New Roman" w:hAnsi="Times New Roman"/>
          <w:sz w:val="21"/>
          <w:szCs w:val="21"/>
        </w:rPr>
        <w:t xml:space="preserve"> </w:t>
      </w:r>
      <w:r w:rsidR="00A717CF" w:rsidRPr="004C0EC4">
        <w:rPr>
          <w:rFonts w:ascii="Times New Roman" w:hAnsi="Times New Roman"/>
          <w:sz w:val="21"/>
          <w:szCs w:val="21"/>
        </w:rPr>
        <w:t>Projekt je financiran iz vlastitih izvora</w:t>
      </w:r>
      <w:r w:rsidR="00865CDD" w:rsidRPr="004C0EC4">
        <w:rPr>
          <w:rFonts w:ascii="Times New Roman" w:hAnsi="Times New Roman"/>
          <w:sz w:val="21"/>
          <w:szCs w:val="21"/>
        </w:rPr>
        <w:t xml:space="preserve">, </w:t>
      </w:r>
      <w:r w:rsidR="00A717CF" w:rsidRPr="004C0EC4">
        <w:rPr>
          <w:rFonts w:ascii="Times New Roman" w:hAnsi="Times New Roman"/>
          <w:sz w:val="21"/>
          <w:szCs w:val="21"/>
        </w:rPr>
        <w:t xml:space="preserve">odnosno </w:t>
      </w:r>
      <w:r w:rsidR="00DB1E2F" w:rsidRPr="004C0EC4">
        <w:rPr>
          <w:rFonts w:ascii="Times New Roman" w:hAnsi="Times New Roman"/>
          <w:sz w:val="21"/>
          <w:szCs w:val="21"/>
        </w:rPr>
        <w:t>prenesenog</w:t>
      </w:r>
      <w:r w:rsidR="00A717CF" w:rsidRPr="004C0EC4">
        <w:rPr>
          <w:rFonts w:ascii="Times New Roman" w:hAnsi="Times New Roman"/>
          <w:sz w:val="21"/>
          <w:szCs w:val="21"/>
        </w:rPr>
        <w:t xml:space="preserve"> viška poslovanja u iznosu od 666.222,70 eura dok je preostali dio financiran u iznosu od 213.838,56 eura od Ministarstva mora, prometa i infrastrukture</w:t>
      </w:r>
      <w:r>
        <w:rPr>
          <w:rFonts w:ascii="Times New Roman" w:hAnsi="Times New Roman"/>
          <w:sz w:val="21"/>
          <w:szCs w:val="21"/>
        </w:rPr>
        <w:t>.</w:t>
      </w:r>
      <w:r w:rsidRPr="00D039EC">
        <w:rPr>
          <w:rFonts w:ascii="Times New Roman" w:eastAsia="Times New Roman" w:hAnsi="Times New Roman"/>
          <w:sz w:val="24"/>
          <w:szCs w:val="20"/>
        </w:rPr>
        <w:t xml:space="preserve"> </w:t>
      </w:r>
      <w:r w:rsidRPr="00D039EC">
        <w:rPr>
          <w:rFonts w:ascii="Times New Roman" w:hAnsi="Times New Roman"/>
          <w:sz w:val="21"/>
          <w:szCs w:val="21"/>
        </w:rPr>
        <w:t>Budući da je projekt u potpunosti financiran iz viška i sredstava Ministarstva, odobreni kredit za tu svrhu nije bilo potrebno iskoristiti, što je rezultiralo smanjenjem planiranih primitaka.</w:t>
      </w:r>
      <w:r w:rsidR="009E1693">
        <w:rPr>
          <w:rFonts w:ascii="Times New Roman" w:hAnsi="Times New Roman"/>
          <w:sz w:val="21"/>
          <w:szCs w:val="21"/>
        </w:rPr>
        <w:t xml:space="preserve"> </w:t>
      </w:r>
      <w:r w:rsidR="00865CDD" w:rsidRPr="009D5B31">
        <w:rPr>
          <w:rFonts w:ascii="Times New Roman" w:hAnsi="Times New Roman"/>
          <w:sz w:val="21"/>
          <w:szCs w:val="21"/>
        </w:rPr>
        <w:t>Nakon opsežnog obrazlaganja načelnika Andrije Vanjaka riječ je dobio vijećnik Tomislav Dražić koji postavlja pitanje</w:t>
      </w:r>
      <w:r w:rsidR="008E0752" w:rsidRPr="009D5B31">
        <w:rPr>
          <w:rFonts w:ascii="Times New Roman" w:hAnsi="Times New Roman"/>
          <w:sz w:val="21"/>
          <w:szCs w:val="21"/>
        </w:rPr>
        <w:t xml:space="preserve"> je li planirano unutarnje uređenje Dječjeg vrtića kod Sportskog centra u Sukošanu.</w:t>
      </w:r>
      <w:r w:rsidR="008E0752" w:rsidRPr="009D5B31">
        <w:rPr>
          <w:sz w:val="21"/>
          <w:szCs w:val="21"/>
        </w:rPr>
        <w:t xml:space="preserve"> </w:t>
      </w:r>
      <w:r w:rsidR="008E0752" w:rsidRPr="009D5B31">
        <w:rPr>
          <w:rFonts w:ascii="Times New Roman" w:hAnsi="Times New Roman"/>
          <w:sz w:val="21"/>
          <w:szCs w:val="21"/>
        </w:rPr>
        <w:t xml:space="preserve">Načelnik Andrija Vanjak navodi kako uređenje unutrašnjosti Dječjeg vrtića nije bilo obuhvaćeno planom. Slaže se da je stanje interijera loše te navodi kako se može naručiti izrada troškovnika za sanaciju i adaptaciju. Ipak, istaknuo je da u ovom trenutku </w:t>
      </w:r>
      <w:r w:rsidR="009D5B31" w:rsidRPr="009D5B31">
        <w:rPr>
          <w:rFonts w:ascii="Times New Roman" w:hAnsi="Times New Roman"/>
          <w:sz w:val="21"/>
          <w:szCs w:val="21"/>
        </w:rPr>
        <w:t xml:space="preserve">izvori financiranja za izvođenju </w:t>
      </w:r>
      <w:r w:rsidR="008E0752" w:rsidRPr="009D5B31">
        <w:rPr>
          <w:rFonts w:ascii="Times New Roman" w:hAnsi="Times New Roman"/>
          <w:sz w:val="21"/>
          <w:szCs w:val="21"/>
        </w:rPr>
        <w:t xml:space="preserve"> tih radova</w:t>
      </w:r>
      <w:r w:rsidR="009D5B31" w:rsidRPr="009D5B31">
        <w:rPr>
          <w:rFonts w:ascii="Times New Roman" w:hAnsi="Times New Roman"/>
          <w:sz w:val="21"/>
          <w:szCs w:val="21"/>
        </w:rPr>
        <w:t xml:space="preserve"> nisu pronađeni</w:t>
      </w:r>
      <w:r w:rsidR="008E0752" w:rsidRPr="009D5B31">
        <w:rPr>
          <w:rFonts w:ascii="Times New Roman" w:hAnsi="Times New Roman"/>
          <w:sz w:val="21"/>
          <w:szCs w:val="21"/>
        </w:rPr>
        <w:t>.</w:t>
      </w:r>
      <w:r w:rsidR="009D5B31" w:rsidRPr="009D5B31">
        <w:rPr>
          <w:rFonts w:ascii="Times New Roman" w:hAnsi="Times New Roman"/>
          <w:sz w:val="21"/>
          <w:szCs w:val="21"/>
        </w:rPr>
        <w:t xml:space="preserve"> </w:t>
      </w:r>
      <w:r w:rsidR="009D5B31" w:rsidRPr="004515E3">
        <w:rPr>
          <w:rFonts w:ascii="Times New Roman" w:hAnsi="Times New Roman"/>
          <w:sz w:val="21"/>
          <w:szCs w:val="21"/>
        </w:rPr>
        <w:t>Vijećnik Tomislav Dražić nastavlja te ga zanima zašto je došlo do smanjenja od 500.000,00 eura na stavci "primici od zaduživanja". Predložio je da se taj iznos preusmjeri, primjerice, za adaptaciju Dječjeg vrtića. Načelnik je odgovorio da se ove godine kredit neće koristiti, te da nije siguran da bi kreditna sredstva koristio za adaptaciju Dječjeg vrtića.</w:t>
      </w:r>
      <w:r w:rsidR="00232D03" w:rsidRPr="004515E3">
        <w:rPr>
          <w:rFonts w:ascii="Times New Roman" w:hAnsi="Times New Roman"/>
          <w:sz w:val="21"/>
          <w:szCs w:val="21"/>
        </w:rPr>
        <w:t xml:space="preserve"> Vijećnik Tomislav Dražić na koncu pita </w:t>
      </w:r>
      <w:r w:rsidR="004515E3" w:rsidRPr="004515E3">
        <w:rPr>
          <w:rFonts w:ascii="Times New Roman" w:hAnsi="Times New Roman"/>
          <w:sz w:val="21"/>
          <w:szCs w:val="21"/>
        </w:rPr>
        <w:t xml:space="preserve">u  kojoj su fazi projekti </w:t>
      </w:r>
      <w:r w:rsidR="009E1693">
        <w:rPr>
          <w:rFonts w:ascii="Times New Roman" w:hAnsi="Times New Roman"/>
          <w:sz w:val="21"/>
          <w:szCs w:val="21"/>
        </w:rPr>
        <w:t>D</w:t>
      </w:r>
      <w:r w:rsidR="004515E3" w:rsidRPr="004515E3">
        <w:rPr>
          <w:rFonts w:ascii="Times New Roman" w:hAnsi="Times New Roman"/>
          <w:sz w:val="21"/>
          <w:szCs w:val="21"/>
        </w:rPr>
        <w:t xml:space="preserve">ruštvenog doma </w:t>
      </w:r>
      <w:r w:rsidR="004515E3" w:rsidRPr="004515E3">
        <w:rPr>
          <w:rFonts w:ascii="Times New Roman" w:hAnsi="Times New Roman"/>
          <w:sz w:val="21"/>
          <w:szCs w:val="21"/>
        </w:rPr>
        <w:lastRenderedPageBreak/>
        <w:t>u Gorici i reciklažnog dvorišta</w:t>
      </w:r>
      <w:r w:rsidR="004515E3" w:rsidRPr="004515E3">
        <w:rPr>
          <w:rFonts w:ascii="Times New Roman" w:hAnsi="Times New Roman"/>
        </w:rPr>
        <w:t xml:space="preserve">, </w:t>
      </w:r>
      <w:r w:rsidR="004515E3" w:rsidRPr="006C73B0">
        <w:rPr>
          <w:rFonts w:ascii="Times New Roman" w:hAnsi="Times New Roman"/>
          <w:sz w:val="21"/>
          <w:szCs w:val="21"/>
        </w:rPr>
        <w:t>na što načelnik odgovara kako će o navedenim projektima biti govora pod točkom "razno".</w:t>
      </w:r>
    </w:p>
    <w:p w14:paraId="52817886" w14:textId="04AD9657" w:rsidR="007336F1" w:rsidRPr="00CF6A7A" w:rsidRDefault="004515E3" w:rsidP="007336F1">
      <w:pPr>
        <w:pStyle w:val="Bezproreda"/>
        <w:jc w:val="both"/>
        <w:rPr>
          <w:rFonts w:ascii="Times New Roman" w:hAnsi="Times New Roman"/>
          <w:b/>
          <w:bCs/>
          <w:i/>
          <w:iCs/>
          <w:sz w:val="21"/>
          <w:szCs w:val="21"/>
        </w:rPr>
      </w:pPr>
      <w:r w:rsidRPr="004515E3">
        <w:rPr>
          <w:rFonts w:ascii="Times New Roman" w:hAnsi="Times New Roman"/>
          <w:b/>
          <w:bCs/>
          <w:i/>
          <w:iCs/>
          <w:sz w:val="21"/>
          <w:szCs w:val="21"/>
        </w:rPr>
        <w:t>Druge izmjene i dopune Proračuna Općine Sukošan za 2025. g</w:t>
      </w:r>
      <w:r>
        <w:rPr>
          <w:rFonts w:ascii="Times New Roman" w:hAnsi="Times New Roman"/>
          <w:b/>
          <w:bCs/>
          <w:i/>
          <w:iCs/>
          <w:sz w:val="21"/>
          <w:szCs w:val="21"/>
        </w:rPr>
        <w:t>.</w:t>
      </w:r>
      <w:r w:rsidRPr="004515E3">
        <w:rPr>
          <w:rFonts w:ascii="Times New Roman" w:hAnsi="Times New Roman"/>
          <w:b/>
          <w:bCs/>
          <w:i/>
          <w:iCs/>
          <w:sz w:val="21"/>
          <w:szCs w:val="21"/>
        </w:rPr>
        <w:t xml:space="preserve"> usvojene su jednoglasno (12 glasova)</w:t>
      </w:r>
      <w:r>
        <w:rPr>
          <w:rFonts w:ascii="Times New Roman" w:hAnsi="Times New Roman"/>
          <w:b/>
          <w:bCs/>
          <w:i/>
          <w:iCs/>
          <w:sz w:val="21"/>
          <w:szCs w:val="21"/>
        </w:rPr>
        <w:t>.</w:t>
      </w:r>
    </w:p>
    <w:p w14:paraId="638EE0A0" w14:textId="77777777" w:rsidR="007830E9" w:rsidRDefault="007336F1" w:rsidP="007830E9">
      <w:pPr>
        <w:pStyle w:val="Bezproreda"/>
        <w:jc w:val="both"/>
        <w:rPr>
          <w:rFonts w:ascii="Times New Roman" w:hAnsi="Times New Roman"/>
          <w:b/>
          <w:bCs/>
          <w:sz w:val="21"/>
          <w:szCs w:val="21"/>
        </w:rPr>
      </w:pPr>
      <w:r w:rsidRPr="00463741">
        <w:rPr>
          <w:rFonts w:ascii="Times New Roman" w:hAnsi="Times New Roman"/>
          <w:b/>
          <w:bCs/>
          <w:sz w:val="21"/>
          <w:szCs w:val="21"/>
        </w:rPr>
        <w:t>Ad.5</w:t>
      </w:r>
      <w:r w:rsidRPr="00463741">
        <w:rPr>
          <w:rFonts w:ascii="Times New Roman" w:hAnsi="Times New Roman"/>
          <w:sz w:val="21"/>
          <w:szCs w:val="21"/>
        </w:rPr>
        <w:t>.</w:t>
      </w:r>
      <w:r w:rsidR="007830E9" w:rsidRPr="00463741">
        <w:rPr>
          <w:rFonts w:ascii="Times New Roman" w:hAnsi="Times New Roman"/>
          <w:b/>
          <w:bCs/>
          <w:sz w:val="21"/>
          <w:szCs w:val="21"/>
        </w:rPr>
        <w:t xml:space="preserve"> </w:t>
      </w:r>
    </w:p>
    <w:p w14:paraId="5517214D" w14:textId="0C8E90DD" w:rsidR="00EC722D" w:rsidRPr="00EC722D" w:rsidRDefault="00EC722D" w:rsidP="00EC722D">
      <w:pPr>
        <w:pStyle w:val="Bezproreda"/>
        <w:jc w:val="both"/>
        <w:rPr>
          <w:rFonts w:ascii="Times New Roman" w:hAnsi="Times New Roman"/>
          <w:sz w:val="21"/>
          <w:szCs w:val="21"/>
        </w:rPr>
      </w:pPr>
      <w:r w:rsidRPr="00EC722D">
        <w:rPr>
          <w:rFonts w:ascii="Times New Roman" w:hAnsi="Times New Roman"/>
          <w:sz w:val="21"/>
          <w:szCs w:val="21"/>
        </w:rPr>
        <w:t>Načelnik Andrija Vanjak je u kraćim crtama obrazložio Odluku o izmjeni i dopuni Odluke o namjeni raspoređivanja viška prihoda Općine Sukošan za 2025. godinu.</w:t>
      </w:r>
      <w:r w:rsidRPr="004A7819">
        <w:rPr>
          <w:rFonts w:ascii="Times New Roman" w:hAnsi="Times New Roman"/>
          <w:sz w:val="21"/>
          <w:szCs w:val="21"/>
        </w:rPr>
        <w:t xml:space="preserve"> </w:t>
      </w:r>
      <w:r w:rsidRPr="00EC722D">
        <w:rPr>
          <w:rFonts w:ascii="Times New Roman" w:hAnsi="Times New Roman"/>
          <w:sz w:val="21"/>
          <w:szCs w:val="21"/>
        </w:rPr>
        <w:t>Objasnio je da se mijenjaju sljedeći iznosi:</w:t>
      </w:r>
    </w:p>
    <w:p w14:paraId="73656801" w14:textId="77777777" w:rsidR="00EC722D" w:rsidRPr="00EC722D" w:rsidRDefault="00EC722D" w:rsidP="00EC722D">
      <w:pPr>
        <w:pStyle w:val="Bezproreda"/>
        <w:numPr>
          <w:ilvl w:val="0"/>
          <w:numId w:val="18"/>
        </w:numPr>
        <w:jc w:val="both"/>
        <w:rPr>
          <w:rFonts w:ascii="Times New Roman" w:hAnsi="Times New Roman"/>
          <w:sz w:val="21"/>
          <w:szCs w:val="21"/>
        </w:rPr>
      </w:pPr>
      <w:r w:rsidRPr="00EC722D">
        <w:rPr>
          <w:rFonts w:ascii="Times New Roman" w:hAnsi="Times New Roman"/>
          <w:sz w:val="21"/>
          <w:szCs w:val="21"/>
        </w:rPr>
        <w:t>Izgradnja cesta: iznos se mijenja s 500.000,00 eura na 400.000,00 eura.</w:t>
      </w:r>
    </w:p>
    <w:p w14:paraId="1453D0D2" w14:textId="77777777" w:rsidR="00EC722D" w:rsidRPr="00EC722D" w:rsidRDefault="00EC722D" w:rsidP="00EC722D">
      <w:pPr>
        <w:pStyle w:val="Bezproreda"/>
        <w:numPr>
          <w:ilvl w:val="0"/>
          <w:numId w:val="18"/>
        </w:numPr>
        <w:jc w:val="both"/>
        <w:rPr>
          <w:rFonts w:ascii="Times New Roman" w:hAnsi="Times New Roman"/>
          <w:sz w:val="21"/>
          <w:szCs w:val="21"/>
        </w:rPr>
      </w:pPr>
      <w:r w:rsidRPr="00EC722D">
        <w:rPr>
          <w:rFonts w:ascii="Times New Roman" w:hAnsi="Times New Roman"/>
          <w:sz w:val="21"/>
          <w:szCs w:val="21"/>
        </w:rPr>
        <w:t>Izgradnja obale u Sukošanu: iznos se mijenja s 500.000,00 eura na 666.222,70 eura.</w:t>
      </w:r>
    </w:p>
    <w:p w14:paraId="6E7ED5D6" w14:textId="5C292355" w:rsidR="00EC722D" w:rsidRPr="004A7819" w:rsidRDefault="00EC722D" w:rsidP="00EC722D">
      <w:pPr>
        <w:pStyle w:val="Bezproreda"/>
        <w:numPr>
          <w:ilvl w:val="0"/>
          <w:numId w:val="18"/>
        </w:numPr>
        <w:jc w:val="both"/>
        <w:rPr>
          <w:rFonts w:ascii="Times New Roman" w:hAnsi="Times New Roman"/>
          <w:sz w:val="21"/>
          <w:szCs w:val="21"/>
        </w:rPr>
      </w:pPr>
      <w:r w:rsidRPr="00EC722D">
        <w:rPr>
          <w:rFonts w:ascii="Times New Roman" w:hAnsi="Times New Roman"/>
          <w:sz w:val="21"/>
          <w:szCs w:val="21"/>
        </w:rPr>
        <w:t xml:space="preserve">Obnova i uređenje </w:t>
      </w:r>
      <w:r w:rsidR="00D60485">
        <w:rPr>
          <w:rFonts w:ascii="Times New Roman" w:hAnsi="Times New Roman"/>
          <w:sz w:val="21"/>
          <w:szCs w:val="21"/>
        </w:rPr>
        <w:t>T</w:t>
      </w:r>
      <w:r w:rsidRPr="00EC722D">
        <w:rPr>
          <w:rFonts w:ascii="Times New Roman" w:hAnsi="Times New Roman"/>
          <w:sz w:val="21"/>
          <w:szCs w:val="21"/>
        </w:rPr>
        <w:t>rga Gornja vrata: iznos se mijenja s 200.000,00 eura na 133.777,30 eura.</w:t>
      </w:r>
    </w:p>
    <w:p w14:paraId="7191E3C1" w14:textId="6BBAB5BE" w:rsidR="00B31405" w:rsidRPr="004A7819" w:rsidRDefault="00B31405" w:rsidP="007830E9">
      <w:pPr>
        <w:pStyle w:val="Bezproreda"/>
        <w:jc w:val="both"/>
        <w:rPr>
          <w:rFonts w:ascii="Times New Roman" w:hAnsi="Times New Roman"/>
          <w:sz w:val="21"/>
          <w:szCs w:val="21"/>
        </w:rPr>
      </w:pPr>
      <w:r w:rsidRPr="004A7819">
        <w:rPr>
          <w:rFonts w:ascii="Times New Roman" w:hAnsi="Times New Roman"/>
          <w:sz w:val="21"/>
          <w:szCs w:val="21"/>
        </w:rPr>
        <w:t xml:space="preserve">Što se tiče obnove i uređenja </w:t>
      </w:r>
      <w:r w:rsidR="00D60485">
        <w:rPr>
          <w:rFonts w:ascii="Times New Roman" w:hAnsi="Times New Roman"/>
          <w:sz w:val="21"/>
          <w:szCs w:val="21"/>
        </w:rPr>
        <w:t>t</w:t>
      </w:r>
      <w:r w:rsidRPr="004A7819">
        <w:rPr>
          <w:rFonts w:ascii="Times New Roman" w:hAnsi="Times New Roman"/>
          <w:sz w:val="21"/>
          <w:szCs w:val="21"/>
        </w:rPr>
        <w:t>rga Gornja vrata, načelnik je napomenuo da su, nakon uvida u idejno rješenje, uočene određene prepreke.  Konkretno nije predviđena cesta preko Gornjih vrata, već samo prilazni putevi zbog toga je zaključio da je potrebno detaljnije pristupiti cijelom projektu</w:t>
      </w:r>
      <w:r w:rsidRPr="004A7819">
        <w:rPr>
          <w:sz w:val="21"/>
          <w:szCs w:val="21"/>
        </w:rPr>
        <w:t>.</w:t>
      </w:r>
      <w:r w:rsidR="004F51A0" w:rsidRPr="004A7819">
        <w:rPr>
          <w:sz w:val="21"/>
          <w:szCs w:val="21"/>
        </w:rPr>
        <w:t xml:space="preserve"> </w:t>
      </w:r>
      <w:r w:rsidR="004F51A0" w:rsidRPr="004A7819">
        <w:rPr>
          <w:rFonts w:ascii="Times New Roman" w:hAnsi="Times New Roman"/>
          <w:sz w:val="21"/>
          <w:szCs w:val="21"/>
        </w:rPr>
        <w:t xml:space="preserve">Uključivši se u raspravu, vijećnik Tomislav Dražić istaknuo je da je prema projektu cesta ucrtana sve do </w:t>
      </w:r>
      <w:r w:rsidR="0078444A">
        <w:rPr>
          <w:rFonts w:ascii="Times New Roman" w:hAnsi="Times New Roman"/>
          <w:sz w:val="21"/>
          <w:szCs w:val="21"/>
        </w:rPr>
        <w:t>d</w:t>
      </w:r>
      <w:r w:rsidR="004F51A0" w:rsidRPr="004A7819">
        <w:rPr>
          <w:rFonts w:ascii="Times New Roman" w:hAnsi="Times New Roman"/>
          <w:sz w:val="21"/>
          <w:szCs w:val="21"/>
        </w:rPr>
        <w:t>onjeg mora. Izrazio je stav da projekt ne bi trebalo mijenjati jer ga je izradio stručnjak, profesor Fabijanić te je na</w:t>
      </w:r>
      <w:r w:rsidR="007E15A0">
        <w:rPr>
          <w:rFonts w:ascii="Times New Roman" w:hAnsi="Times New Roman"/>
          <w:sz w:val="21"/>
          <w:szCs w:val="21"/>
        </w:rPr>
        <w:t>pomenuo</w:t>
      </w:r>
      <w:r w:rsidR="004F51A0" w:rsidRPr="004A7819">
        <w:rPr>
          <w:rFonts w:ascii="Times New Roman" w:hAnsi="Times New Roman"/>
          <w:sz w:val="21"/>
          <w:szCs w:val="21"/>
        </w:rPr>
        <w:t xml:space="preserve"> da postoji projekt s građevinskom dozvolom. Načelnik Andrija Vanjak je naveo kako će provjeriti jeli postoji projekt s građevinskom dozvolom te je naglasio kako je želja Općine Sukošan da se konačno pristupi uređenju i obnovi Trga Gornja vrata</w:t>
      </w:r>
      <w:r w:rsidR="00C86025" w:rsidRPr="004A7819">
        <w:rPr>
          <w:rFonts w:ascii="Times New Roman" w:hAnsi="Times New Roman"/>
          <w:sz w:val="21"/>
          <w:szCs w:val="21"/>
        </w:rPr>
        <w:t xml:space="preserve"> međutim, napomenuo je kako ima još puno posla prije nego se projekt realizira.</w:t>
      </w:r>
    </w:p>
    <w:p w14:paraId="47982CBA" w14:textId="150C056E" w:rsidR="00B34948" w:rsidRPr="00171339" w:rsidRDefault="004F51A0" w:rsidP="007830E9">
      <w:pPr>
        <w:pStyle w:val="Bezproreda"/>
        <w:jc w:val="both"/>
        <w:rPr>
          <w:rFonts w:ascii="Times New Roman" w:hAnsi="Times New Roman"/>
          <w:sz w:val="21"/>
          <w:szCs w:val="21"/>
        </w:rPr>
      </w:pPr>
      <w:r w:rsidRPr="004A7819">
        <w:rPr>
          <w:rFonts w:ascii="Times New Roman" w:hAnsi="Times New Roman"/>
          <w:sz w:val="21"/>
          <w:szCs w:val="21"/>
        </w:rPr>
        <w:t>Sljedeći za riječ javio se vijećnik Marin Keran</w:t>
      </w:r>
      <w:r w:rsidR="004C0199" w:rsidRPr="004A7819">
        <w:rPr>
          <w:rFonts w:ascii="Times New Roman" w:eastAsia="Times New Roman" w:hAnsi="Times New Roman"/>
          <w:sz w:val="21"/>
          <w:szCs w:val="21"/>
        </w:rPr>
        <w:t xml:space="preserve"> k</w:t>
      </w:r>
      <w:r w:rsidR="004C0199" w:rsidRPr="004A7819">
        <w:rPr>
          <w:rFonts w:ascii="Times New Roman" w:hAnsi="Times New Roman"/>
          <w:sz w:val="21"/>
          <w:szCs w:val="21"/>
        </w:rPr>
        <w:t>ojem nije jasno kako je bivša vladajuća većina prije 15 -tak godina mogla prihvatiti projekt koji nije moguće u potpunosti staviti u funkciju.</w:t>
      </w:r>
      <w:r w:rsidR="00B34948" w:rsidRPr="004A7819">
        <w:rPr>
          <w:rFonts w:ascii="Times New Roman" w:hAnsi="Times New Roman"/>
          <w:sz w:val="21"/>
          <w:szCs w:val="21"/>
        </w:rPr>
        <w:t xml:space="preserve"> Zanima ga iz kojeg razloga projekt uređenja trga nije realiziran ako za njega, po navodu vijećnika Tomislava Dražića postoji ishodovana građevinska dozvola. Vijećnik Tomislav Dražić objasnio je kako je profesor Fabijanić stručnjak u području arhitekture te je projekt Trga Gornja vrata izradio na ispravan način. Dodao je kako realizacija uređenja Trga </w:t>
      </w:r>
      <w:r w:rsidR="00D41198">
        <w:rPr>
          <w:rFonts w:ascii="Times New Roman" w:hAnsi="Times New Roman"/>
          <w:sz w:val="21"/>
          <w:szCs w:val="21"/>
        </w:rPr>
        <w:t xml:space="preserve">Gornja vrata </w:t>
      </w:r>
      <w:r w:rsidR="00B34948" w:rsidRPr="004A7819">
        <w:rPr>
          <w:rFonts w:ascii="Times New Roman" w:hAnsi="Times New Roman"/>
          <w:sz w:val="21"/>
          <w:szCs w:val="21"/>
        </w:rPr>
        <w:t>nije izvršena zbog čekanja na radove vezane uz kanalizaciju na tom području.</w:t>
      </w:r>
      <w:r w:rsidR="004A7819" w:rsidRPr="004A7819">
        <w:rPr>
          <w:sz w:val="21"/>
          <w:szCs w:val="21"/>
        </w:rPr>
        <w:t xml:space="preserve"> </w:t>
      </w:r>
      <w:r w:rsidR="004A7819" w:rsidRPr="004A7819">
        <w:rPr>
          <w:rFonts w:ascii="Times New Roman" w:hAnsi="Times New Roman"/>
          <w:sz w:val="21"/>
          <w:szCs w:val="21"/>
        </w:rPr>
        <w:t>Vijećnik Marin Keran naveo je kako je kanalizacija tim dijelom prošla prije nešto manje od 10 godina</w:t>
      </w:r>
      <w:r w:rsidR="004A7819" w:rsidRPr="00171339">
        <w:rPr>
          <w:rFonts w:ascii="Times New Roman" w:hAnsi="Times New Roman"/>
          <w:sz w:val="21"/>
          <w:szCs w:val="21"/>
        </w:rPr>
        <w:t>.  U raspravu se uključio i vijećnik Ton</w:t>
      </w:r>
      <w:r w:rsidR="00171339" w:rsidRPr="00171339">
        <w:rPr>
          <w:rFonts w:ascii="Times New Roman" w:hAnsi="Times New Roman"/>
          <w:sz w:val="21"/>
          <w:szCs w:val="21"/>
        </w:rPr>
        <w:t>y</w:t>
      </w:r>
      <w:r w:rsidR="004A7819" w:rsidRPr="00171339">
        <w:rPr>
          <w:rFonts w:ascii="Times New Roman" w:hAnsi="Times New Roman"/>
          <w:sz w:val="21"/>
          <w:szCs w:val="21"/>
        </w:rPr>
        <w:t xml:space="preserve"> Šime Gašparović, koji je naglasio da je cilj krenuti s realizacijom projekta uređenja trga</w:t>
      </w:r>
      <w:r w:rsidR="007E15A0">
        <w:rPr>
          <w:rFonts w:ascii="Times New Roman" w:hAnsi="Times New Roman"/>
          <w:sz w:val="21"/>
          <w:szCs w:val="21"/>
        </w:rPr>
        <w:t>,</w:t>
      </w:r>
      <w:r w:rsidR="004A7819" w:rsidRPr="00171339">
        <w:rPr>
          <w:rFonts w:ascii="Times New Roman" w:hAnsi="Times New Roman"/>
          <w:sz w:val="21"/>
          <w:szCs w:val="21"/>
        </w:rPr>
        <w:t xml:space="preserve"> </w:t>
      </w:r>
      <w:r w:rsidR="00171339">
        <w:rPr>
          <w:rFonts w:ascii="Times New Roman" w:hAnsi="Times New Roman"/>
          <w:sz w:val="21"/>
          <w:szCs w:val="21"/>
        </w:rPr>
        <w:t>s</w:t>
      </w:r>
      <w:r w:rsidR="004A7819" w:rsidRPr="00171339">
        <w:rPr>
          <w:rFonts w:ascii="Times New Roman" w:hAnsi="Times New Roman"/>
          <w:sz w:val="21"/>
          <w:szCs w:val="21"/>
        </w:rPr>
        <w:t>matra da je to prioritetni projekt za Općinu Sukošan.</w:t>
      </w:r>
    </w:p>
    <w:p w14:paraId="6C041C39" w14:textId="0096B251" w:rsidR="004A7819" w:rsidRPr="004A7819" w:rsidRDefault="004A7819" w:rsidP="004A7819">
      <w:pPr>
        <w:jc w:val="both"/>
        <w:rPr>
          <w:b/>
          <w:bCs/>
          <w:i/>
          <w:iCs/>
          <w:sz w:val="21"/>
          <w:szCs w:val="21"/>
        </w:rPr>
      </w:pPr>
      <w:r w:rsidRPr="004A7819">
        <w:rPr>
          <w:b/>
          <w:bCs/>
          <w:i/>
          <w:iCs/>
          <w:sz w:val="21"/>
          <w:szCs w:val="21"/>
        </w:rPr>
        <w:t>Odluka o Izmjeni i dopuni Odluke o namjeni raspoređivanja viška prihoda Općine Sukošan za 2025. godinu usvojena je jednoglasno (12 glasova).</w:t>
      </w:r>
    </w:p>
    <w:p w14:paraId="2885A5D7" w14:textId="77777777" w:rsidR="00F63431" w:rsidRDefault="007830E9" w:rsidP="00F63431">
      <w:pPr>
        <w:pStyle w:val="Bezproreda"/>
        <w:jc w:val="both"/>
        <w:rPr>
          <w:rFonts w:ascii="Times New Roman" w:hAnsi="Times New Roman"/>
          <w:sz w:val="21"/>
          <w:szCs w:val="21"/>
        </w:rPr>
      </w:pPr>
      <w:r w:rsidRPr="00463741">
        <w:rPr>
          <w:rFonts w:ascii="Times New Roman" w:hAnsi="Times New Roman"/>
          <w:b/>
          <w:bCs/>
          <w:sz w:val="21"/>
          <w:szCs w:val="21"/>
        </w:rPr>
        <w:t>Ad.6</w:t>
      </w:r>
      <w:r w:rsidRPr="00463741">
        <w:rPr>
          <w:rFonts w:ascii="Times New Roman" w:hAnsi="Times New Roman"/>
          <w:sz w:val="21"/>
          <w:szCs w:val="21"/>
        </w:rPr>
        <w:t>.</w:t>
      </w:r>
    </w:p>
    <w:p w14:paraId="4F9D58D9" w14:textId="756EE51F" w:rsidR="000E0224" w:rsidRPr="000E0224" w:rsidRDefault="00F63431" w:rsidP="000E0224">
      <w:pPr>
        <w:pStyle w:val="Bezproreda"/>
        <w:jc w:val="both"/>
        <w:rPr>
          <w:rFonts w:ascii="Times New Roman" w:hAnsi="Times New Roman"/>
          <w:sz w:val="21"/>
          <w:szCs w:val="21"/>
        </w:rPr>
      </w:pPr>
      <w:r w:rsidRPr="00F63431">
        <w:rPr>
          <w:rFonts w:ascii="Times New Roman" w:hAnsi="Times New Roman"/>
          <w:sz w:val="21"/>
          <w:szCs w:val="21"/>
          <w:lang w:eastAsia="hr-HR"/>
        </w:rPr>
        <w:t>Načelnik Andrija Vanjak u kratkim crtama je predstavio polugodišnji izvještaj o radu</w:t>
      </w:r>
      <w:r w:rsidRPr="001A7B32">
        <w:rPr>
          <w:rFonts w:ascii="Times New Roman" w:hAnsi="Times New Roman"/>
          <w:sz w:val="21"/>
          <w:szCs w:val="21"/>
          <w:lang w:eastAsia="hr-HR"/>
        </w:rPr>
        <w:t xml:space="preserve"> načelnika</w:t>
      </w:r>
      <w:r w:rsidRPr="00F63431">
        <w:rPr>
          <w:rFonts w:ascii="Times New Roman" w:hAnsi="Times New Roman"/>
          <w:sz w:val="21"/>
          <w:szCs w:val="21"/>
          <w:lang w:eastAsia="hr-HR"/>
        </w:rPr>
        <w:t xml:space="preserve"> za 2025. godinu. U izvještajnom razdoblju</w:t>
      </w:r>
      <w:r w:rsidRPr="001A7B32">
        <w:rPr>
          <w:rFonts w:ascii="Times New Roman" w:hAnsi="Times New Roman"/>
          <w:sz w:val="21"/>
          <w:szCs w:val="21"/>
          <w:lang w:eastAsia="hr-HR"/>
        </w:rPr>
        <w:t xml:space="preserve"> </w:t>
      </w:r>
      <w:r w:rsidRPr="001A7B32">
        <w:rPr>
          <w:rFonts w:ascii="Times New Roman" w:hAnsi="Times New Roman"/>
          <w:sz w:val="21"/>
          <w:szCs w:val="21"/>
        </w:rPr>
        <w:t xml:space="preserve">provedene su ključne aktivnosti  od kojih </w:t>
      </w:r>
      <w:r w:rsidR="007A6F09">
        <w:rPr>
          <w:rFonts w:ascii="Times New Roman" w:hAnsi="Times New Roman"/>
          <w:sz w:val="21"/>
          <w:szCs w:val="21"/>
        </w:rPr>
        <w:t xml:space="preserve">je istaknuo </w:t>
      </w:r>
      <w:r w:rsidRPr="001A7B32">
        <w:rPr>
          <w:rFonts w:ascii="Times New Roman" w:hAnsi="Times New Roman"/>
          <w:sz w:val="21"/>
          <w:szCs w:val="21"/>
        </w:rPr>
        <w:t>redovno obavljanje izvršnih poslova i vođenje projekata u kojima je fokus</w:t>
      </w:r>
      <w:r w:rsidRPr="00F63431">
        <w:rPr>
          <w:rFonts w:ascii="Times New Roman" w:hAnsi="Times New Roman"/>
          <w:sz w:val="21"/>
          <w:szCs w:val="21"/>
          <w:lang w:eastAsia="hr-HR"/>
        </w:rPr>
        <w:t xml:space="preserve"> bio na</w:t>
      </w:r>
      <w:r w:rsidR="001A7B32" w:rsidRPr="001A7B32">
        <w:rPr>
          <w:rFonts w:ascii="Times New Roman" w:hAnsi="Times New Roman"/>
          <w:sz w:val="21"/>
          <w:szCs w:val="21"/>
          <w:lang w:eastAsia="hr-HR"/>
        </w:rPr>
        <w:t xml:space="preserve"> o</w:t>
      </w:r>
      <w:r w:rsidRPr="00F63431">
        <w:rPr>
          <w:rFonts w:ascii="Times New Roman" w:hAnsi="Times New Roman"/>
          <w:sz w:val="21"/>
          <w:szCs w:val="21"/>
          <w:lang w:eastAsia="hr-HR"/>
        </w:rPr>
        <w:t>državanje komunalne infrastrukture</w:t>
      </w:r>
      <w:r w:rsidR="001A7B32" w:rsidRPr="001A7B32">
        <w:rPr>
          <w:rFonts w:ascii="Times New Roman" w:hAnsi="Times New Roman"/>
          <w:sz w:val="21"/>
          <w:szCs w:val="21"/>
          <w:lang w:eastAsia="hr-HR"/>
        </w:rPr>
        <w:t xml:space="preserve">, </w:t>
      </w:r>
      <w:r w:rsidRPr="00F63431">
        <w:rPr>
          <w:rFonts w:ascii="Times New Roman" w:hAnsi="Times New Roman"/>
          <w:sz w:val="21"/>
          <w:szCs w:val="21"/>
          <w:lang w:eastAsia="hr-HR"/>
        </w:rPr>
        <w:t>redovito održavanje cesta, vodovoda</w:t>
      </w:r>
      <w:r w:rsidR="001A7B32" w:rsidRPr="00942417">
        <w:rPr>
          <w:rFonts w:ascii="Times New Roman" w:hAnsi="Times New Roman"/>
          <w:sz w:val="21"/>
          <w:szCs w:val="21"/>
          <w:lang w:eastAsia="hr-HR"/>
        </w:rPr>
        <w:t xml:space="preserve"> i </w:t>
      </w:r>
      <w:r w:rsidRPr="00F63431">
        <w:rPr>
          <w:rFonts w:ascii="Times New Roman" w:hAnsi="Times New Roman"/>
          <w:sz w:val="21"/>
          <w:szCs w:val="21"/>
          <w:lang w:eastAsia="hr-HR"/>
        </w:rPr>
        <w:t>odvodnje</w:t>
      </w:r>
      <w:r w:rsidR="001A7B32" w:rsidRPr="00942417">
        <w:rPr>
          <w:rFonts w:ascii="Times New Roman" w:hAnsi="Times New Roman"/>
          <w:sz w:val="21"/>
          <w:szCs w:val="21"/>
          <w:lang w:eastAsia="hr-HR"/>
        </w:rPr>
        <w:t xml:space="preserve">, </w:t>
      </w:r>
      <w:r w:rsidRPr="00F63431">
        <w:rPr>
          <w:rFonts w:ascii="Times New Roman" w:hAnsi="Times New Roman"/>
          <w:sz w:val="21"/>
          <w:szCs w:val="21"/>
          <w:lang w:eastAsia="hr-HR"/>
        </w:rPr>
        <w:t>javne rasvjete</w:t>
      </w:r>
      <w:r w:rsidR="001A7B32" w:rsidRPr="00942417">
        <w:rPr>
          <w:rFonts w:ascii="Times New Roman" w:hAnsi="Times New Roman"/>
          <w:sz w:val="21"/>
          <w:szCs w:val="21"/>
          <w:lang w:eastAsia="hr-HR"/>
        </w:rPr>
        <w:t xml:space="preserve">, </w:t>
      </w:r>
      <w:r w:rsidRPr="00F63431">
        <w:rPr>
          <w:rFonts w:ascii="Times New Roman" w:hAnsi="Times New Roman"/>
          <w:sz w:val="21"/>
          <w:szCs w:val="21"/>
          <w:lang w:eastAsia="hr-HR"/>
        </w:rPr>
        <w:t>uređenje obale</w:t>
      </w:r>
      <w:r w:rsidR="0078444A">
        <w:rPr>
          <w:rFonts w:ascii="Times New Roman" w:hAnsi="Times New Roman"/>
          <w:sz w:val="21"/>
          <w:szCs w:val="21"/>
          <w:lang w:eastAsia="hr-HR"/>
        </w:rPr>
        <w:t xml:space="preserve">… </w:t>
      </w:r>
      <w:r w:rsidRPr="00F63431">
        <w:rPr>
          <w:rFonts w:ascii="Times New Roman" w:hAnsi="Times New Roman"/>
          <w:sz w:val="21"/>
          <w:szCs w:val="21"/>
          <w:lang w:eastAsia="hr-HR"/>
        </w:rPr>
        <w:t>U spomenutom razdoblju održane su četiri sjednice Općinskog vijeća, na kojima su doneseni značajni akti poput</w:t>
      </w:r>
      <w:r w:rsidR="001A7B32" w:rsidRPr="00942417">
        <w:rPr>
          <w:rFonts w:ascii="Times New Roman" w:hAnsi="Times New Roman"/>
          <w:sz w:val="21"/>
          <w:szCs w:val="21"/>
          <w:lang w:eastAsia="hr-HR"/>
        </w:rPr>
        <w:t xml:space="preserve"> </w:t>
      </w:r>
      <w:r w:rsidRPr="00F63431">
        <w:rPr>
          <w:rFonts w:ascii="Times New Roman" w:hAnsi="Times New Roman"/>
          <w:sz w:val="21"/>
          <w:szCs w:val="21"/>
          <w:lang w:eastAsia="hr-HR"/>
        </w:rPr>
        <w:t>Odluke o lokalnim porezima</w:t>
      </w:r>
      <w:r w:rsidR="001A7B32" w:rsidRPr="00942417">
        <w:rPr>
          <w:rFonts w:ascii="Times New Roman" w:hAnsi="Times New Roman"/>
          <w:sz w:val="21"/>
          <w:szCs w:val="21"/>
          <w:lang w:eastAsia="hr-HR"/>
        </w:rPr>
        <w:t xml:space="preserve">, </w:t>
      </w:r>
      <w:r w:rsidRPr="00F63431">
        <w:rPr>
          <w:rFonts w:ascii="Times New Roman" w:hAnsi="Times New Roman"/>
          <w:sz w:val="21"/>
          <w:szCs w:val="21"/>
          <w:lang w:eastAsia="hr-HR"/>
        </w:rPr>
        <w:t>Odluke o izboru Mjesnih odbora</w:t>
      </w:r>
      <w:r w:rsidR="001A7B32" w:rsidRPr="00942417">
        <w:rPr>
          <w:rFonts w:ascii="Times New Roman" w:hAnsi="Times New Roman"/>
          <w:sz w:val="21"/>
          <w:szCs w:val="21"/>
          <w:lang w:eastAsia="hr-HR"/>
        </w:rPr>
        <w:t>, i</w:t>
      </w:r>
      <w:r w:rsidRPr="00F63431">
        <w:rPr>
          <w:rFonts w:ascii="Times New Roman" w:hAnsi="Times New Roman"/>
          <w:sz w:val="21"/>
          <w:szCs w:val="21"/>
          <w:lang w:eastAsia="hr-HR"/>
        </w:rPr>
        <w:t>zmjena i dopuna proračuna Općine Sukošan za 2025. godinu</w:t>
      </w:r>
      <w:r w:rsidR="001A7B32" w:rsidRPr="00942417">
        <w:rPr>
          <w:rFonts w:ascii="Times New Roman" w:hAnsi="Times New Roman"/>
          <w:sz w:val="21"/>
          <w:szCs w:val="21"/>
          <w:lang w:eastAsia="hr-HR"/>
        </w:rPr>
        <w:t xml:space="preserve">  te o</w:t>
      </w:r>
      <w:r w:rsidRPr="00F63431">
        <w:rPr>
          <w:rFonts w:ascii="Times New Roman" w:hAnsi="Times New Roman"/>
          <w:sz w:val="21"/>
          <w:szCs w:val="21"/>
          <w:lang w:eastAsia="hr-HR"/>
        </w:rPr>
        <w:t xml:space="preserve">dluke o radu društva Zlatna luka </w:t>
      </w:r>
      <w:r w:rsidR="0078444A">
        <w:rPr>
          <w:rFonts w:ascii="Times New Roman" w:hAnsi="Times New Roman"/>
          <w:sz w:val="21"/>
          <w:szCs w:val="21"/>
          <w:lang w:eastAsia="hr-HR"/>
        </w:rPr>
        <w:t xml:space="preserve">Sukošan </w:t>
      </w:r>
      <w:r w:rsidRPr="00F63431">
        <w:rPr>
          <w:rFonts w:ascii="Times New Roman" w:hAnsi="Times New Roman"/>
          <w:sz w:val="21"/>
          <w:szCs w:val="21"/>
          <w:lang w:eastAsia="hr-HR"/>
        </w:rPr>
        <w:t>d.o.o.</w:t>
      </w:r>
      <w:r w:rsidR="001A7B32" w:rsidRPr="00942417">
        <w:rPr>
          <w:rFonts w:ascii="Times New Roman" w:hAnsi="Times New Roman"/>
          <w:sz w:val="21"/>
          <w:szCs w:val="21"/>
          <w:lang w:eastAsia="hr-HR"/>
        </w:rPr>
        <w:t xml:space="preserve">  Osvrnuo se i na </w:t>
      </w:r>
      <w:r w:rsidRPr="00F63431">
        <w:rPr>
          <w:rFonts w:ascii="Times New Roman" w:hAnsi="Times New Roman"/>
          <w:sz w:val="21"/>
          <w:szCs w:val="21"/>
          <w:lang w:eastAsia="hr-HR"/>
        </w:rPr>
        <w:t>investicije i projekte</w:t>
      </w:r>
      <w:r w:rsidR="001A7B32" w:rsidRPr="00942417">
        <w:rPr>
          <w:rFonts w:ascii="Times New Roman" w:hAnsi="Times New Roman"/>
          <w:sz w:val="21"/>
          <w:szCs w:val="21"/>
          <w:lang w:eastAsia="hr-HR"/>
        </w:rPr>
        <w:t xml:space="preserve"> među kojima je istaknuo a</w:t>
      </w:r>
      <w:r w:rsidRPr="00F63431">
        <w:rPr>
          <w:rFonts w:ascii="Times New Roman" w:hAnsi="Times New Roman"/>
          <w:sz w:val="21"/>
          <w:szCs w:val="21"/>
          <w:lang w:eastAsia="hr-HR"/>
        </w:rPr>
        <w:t xml:space="preserve">sfaltiranje prometnica Mala </w:t>
      </w:r>
      <w:r w:rsidR="007A6F09">
        <w:rPr>
          <w:rFonts w:ascii="Times New Roman" w:hAnsi="Times New Roman"/>
          <w:sz w:val="21"/>
          <w:szCs w:val="21"/>
          <w:lang w:eastAsia="hr-HR"/>
        </w:rPr>
        <w:t>M</w:t>
      </w:r>
      <w:r w:rsidRPr="00F63431">
        <w:rPr>
          <w:rFonts w:ascii="Times New Roman" w:hAnsi="Times New Roman"/>
          <w:sz w:val="21"/>
          <w:szCs w:val="21"/>
          <w:lang w:eastAsia="hr-HR"/>
        </w:rPr>
        <w:t>akarska i Sveti Martin</w:t>
      </w:r>
      <w:r w:rsidR="001A7B32" w:rsidRPr="00942417">
        <w:rPr>
          <w:rFonts w:ascii="Times New Roman" w:hAnsi="Times New Roman"/>
          <w:sz w:val="21"/>
          <w:szCs w:val="21"/>
          <w:lang w:eastAsia="hr-HR"/>
        </w:rPr>
        <w:t>, p</w:t>
      </w:r>
      <w:r w:rsidRPr="00F63431">
        <w:rPr>
          <w:rFonts w:ascii="Times New Roman" w:hAnsi="Times New Roman"/>
          <w:sz w:val="21"/>
          <w:szCs w:val="21"/>
          <w:lang w:eastAsia="hr-HR"/>
        </w:rPr>
        <w:t>oboljšanje vodoopskrbe</w:t>
      </w:r>
      <w:r w:rsidR="001A7B32" w:rsidRPr="00942417">
        <w:rPr>
          <w:rFonts w:ascii="Times New Roman" w:hAnsi="Times New Roman"/>
          <w:sz w:val="21"/>
          <w:szCs w:val="21"/>
          <w:lang w:eastAsia="hr-HR"/>
        </w:rPr>
        <w:t>,  u</w:t>
      </w:r>
      <w:r w:rsidRPr="00F63431">
        <w:rPr>
          <w:rFonts w:ascii="Times New Roman" w:hAnsi="Times New Roman"/>
          <w:sz w:val="21"/>
          <w:szCs w:val="21"/>
          <w:lang w:eastAsia="hr-HR"/>
        </w:rPr>
        <w:t>ređenje šetnice na predjelu Makarska</w:t>
      </w:r>
      <w:r w:rsidR="001A7B32" w:rsidRPr="00942417">
        <w:rPr>
          <w:rFonts w:ascii="Times New Roman" w:hAnsi="Times New Roman"/>
          <w:sz w:val="21"/>
          <w:szCs w:val="21"/>
          <w:lang w:eastAsia="hr-HR"/>
        </w:rPr>
        <w:t>, i</w:t>
      </w:r>
      <w:r w:rsidRPr="00F63431">
        <w:rPr>
          <w:rFonts w:ascii="Times New Roman" w:hAnsi="Times New Roman"/>
          <w:sz w:val="21"/>
          <w:szCs w:val="21"/>
          <w:lang w:eastAsia="hr-HR"/>
        </w:rPr>
        <w:t>zgradnj</w:t>
      </w:r>
      <w:r w:rsidR="001A7B32" w:rsidRPr="00942417">
        <w:rPr>
          <w:rFonts w:ascii="Times New Roman" w:hAnsi="Times New Roman"/>
          <w:sz w:val="21"/>
          <w:szCs w:val="21"/>
          <w:lang w:eastAsia="hr-HR"/>
        </w:rPr>
        <w:t>u</w:t>
      </w:r>
      <w:r w:rsidRPr="00F63431">
        <w:rPr>
          <w:rFonts w:ascii="Times New Roman" w:hAnsi="Times New Roman"/>
          <w:sz w:val="21"/>
          <w:szCs w:val="21"/>
          <w:lang w:eastAsia="hr-HR"/>
        </w:rPr>
        <w:t xml:space="preserve"> boćališta u Sukošanu i Gorici</w:t>
      </w:r>
      <w:r w:rsidR="001A7B32" w:rsidRPr="00942417">
        <w:rPr>
          <w:rFonts w:ascii="Times New Roman" w:hAnsi="Times New Roman"/>
          <w:sz w:val="21"/>
          <w:szCs w:val="21"/>
          <w:lang w:eastAsia="hr-HR"/>
        </w:rPr>
        <w:t xml:space="preserve"> te i</w:t>
      </w:r>
      <w:r w:rsidRPr="00F63431">
        <w:rPr>
          <w:rFonts w:ascii="Times New Roman" w:hAnsi="Times New Roman"/>
          <w:sz w:val="21"/>
          <w:szCs w:val="21"/>
          <w:lang w:eastAsia="hr-HR"/>
        </w:rPr>
        <w:t>zrada projektne dokumentacije za športski centar u Debeljaku.</w:t>
      </w:r>
      <w:r w:rsidR="001A7B32" w:rsidRPr="00942417">
        <w:rPr>
          <w:rFonts w:ascii="Times New Roman" w:hAnsi="Times New Roman"/>
          <w:sz w:val="21"/>
          <w:szCs w:val="21"/>
          <w:lang w:eastAsia="hr-HR"/>
        </w:rPr>
        <w:t xml:space="preserve"> </w:t>
      </w:r>
      <w:r w:rsidRPr="00F63431">
        <w:rPr>
          <w:rFonts w:ascii="Times New Roman" w:hAnsi="Times New Roman"/>
          <w:sz w:val="21"/>
          <w:szCs w:val="21"/>
          <w:lang w:eastAsia="hr-HR"/>
        </w:rPr>
        <w:t>Što se tiče projekata financiranih iz fondova Europske unije, dovršeni su</w:t>
      </w:r>
      <w:r w:rsidR="001A7B32" w:rsidRPr="00942417">
        <w:rPr>
          <w:rFonts w:ascii="Times New Roman" w:hAnsi="Times New Roman"/>
          <w:sz w:val="21"/>
          <w:szCs w:val="21"/>
          <w:lang w:eastAsia="hr-HR"/>
        </w:rPr>
        <w:t xml:space="preserve"> p</w:t>
      </w:r>
      <w:r w:rsidRPr="00F63431">
        <w:rPr>
          <w:rFonts w:ascii="Times New Roman" w:hAnsi="Times New Roman"/>
          <w:sz w:val="21"/>
          <w:szCs w:val="21"/>
          <w:lang w:eastAsia="hr-HR"/>
        </w:rPr>
        <w:t>rojekt širokopojasne mreže "PRŠI"</w:t>
      </w:r>
      <w:r w:rsidR="001A7B32" w:rsidRPr="001A2BCB">
        <w:rPr>
          <w:rFonts w:ascii="Times New Roman" w:hAnsi="Times New Roman"/>
          <w:sz w:val="21"/>
          <w:szCs w:val="21"/>
          <w:lang w:eastAsia="hr-HR"/>
        </w:rPr>
        <w:t>,</w:t>
      </w:r>
      <w:r w:rsidR="001A7B32" w:rsidRPr="00942417">
        <w:rPr>
          <w:rFonts w:ascii="Times New Roman" w:hAnsi="Times New Roman"/>
          <w:sz w:val="21"/>
          <w:szCs w:val="21"/>
          <w:lang w:eastAsia="hr-HR"/>
        </w:rPr>
        <w:t xml:space="preserve"> p</w:t>
      </w:r>
      <w:r w:rsidRPr="00F63431">
        <w:rPr>
          <w:rFonts w:ascii="Times New Roman" w:hAnsi="Times New Roman"/>
          <w:sz w:val="21"/>
          <w:szCs w:val="21"/>
          <w:lang w:eastAsia="hr-HR"/>
        </w:rPr>
        <w:t>rojekt dogradnje Dječjeg vrtića u Gorici</w:t>
      </w:r>
      <w:r w:rsidR="001A7B32" w:rsidRPr="00942417">
        <w:rPr>
          <w:rFonts w:ascii="Times New Roman" w:hAnsi="Times New Roman"/>
          <w:sz w:val="21"/>
          <w:szCs w:val="21"/>
          <w:lang w:eastAsia="hr-HR"/>
        </w:rPr>
        <w:t>, u</w:t>
      </w:r>
      <w:r w:rsidRPr="00F63431">
        <w:rPr>
          <w:rFonts w:ascii="Times New Roman" w:hAnsi="Times New Roman"/>
          <w:sz w:val="21"/>
          <w:szCs w:val="21"/>
          <w:lang w:eastAsia="hr-HR"/>
        </w:rPr>
        <w:t>ređenje šetnice</w:t>
      </w:r>
      <w:r w:rsidR="00CA04C2">
        <w:rPr>
          <w:rFonts w:ascii="Times New Roman" w:hAnsi="Times New Roman"/>
          <w:sz w:val="21"/>
          <w:szCs w:val="21"/>
          <w:lang w:eastAsia="hr-HR"/>
        </w:rPr>
        <w:t xml:space="preserve"> i b</w:t>
      </w:r>
      <w:r w:rsidRPr="00F63431">
        <w:rPr>
          <w:rFonts w:ascii="Times New Roman" w:hAnsi="Times New Roman"/>
          <w:sz w:val="21"/>
          <w:szCs w:val="21"/>
          <w:lang w:eastAsia="hr-HR"/>
        </w:rPr>
        <w:t>oćalište "KRĆI".</w:t>
      </w:r>
      <w:r w:rsidR="001A2BCB">
        <w:rPr>
          <w:rFonts w:ascii="Times New Roman" w:hAnsi="Times New Roman"/>
          <w:sz w:val="21"/>
          <w:szCs w:val="21"/>
          <w:lang w:eastAsia="hr-HR"/>
        </w:rPr>
        <w:t xml:space="preserve"> </w:t>
      </w:r>
      <w:r w:rsidRPr="00F63431">
        <w:rPr>
          <w:rFonts w:ascii="Times New Roman" w:hAnsi="Times New Roman"/>
          <w:sz w:val="21"/>
          <w:szCs w:val="21"/>
          <w:lang w:eastAsia="hr-HR"/>
        </w:rPr>
        <w:t xml:space="preserve">U pripremi su projekti </w:t>
      </w:r>
      <w:r w:rsidR="00942417" w:rsidRPr="00942417">
        <w:rPr>
          <w:rFonts w:ascii="Times New Roman" w:hAnsi="Times New Roman"/>
          <w:sz w:val="21"/>
          <w:szCs w:val="21"/>
          <w:lang w:eastAsia="hr-HR"/>
        </w:rPr>
        <w:t>za D</w:t>
      </w:r>
      <w:r w:rsidRPr="00F63431">
        <w:rPr>
          <w:rFonts w:ascii="Times New Roman" w:hAnsi="Times New Roman"/>
          <w:sz w:val="21"/>
          <w:szCs w:val="21"/>
          <w:lang w:eastAsia="hr-HR"/>
        </w:rPr>
        <w:t>ruštveni dom u Gorici</w:t>
      </w:r>
      <w:r w:rsidR="00942417" w:rsidRPr="00942417">
        <w:rPr>
          <w:rFonts w:ascii="Times New Roman" w:hAnsi="Times New Roman"/>
          <w:sz w:val="21"/>
          <w:szCs w:val="21"/>
          <w:lang w:eastAsia="hr-HR"/>
        </w:rPr>
        <w:t xml:space="preserve">, </w:t>
      </w:r>
      <w:r w:rsidR="001A2BCB">
        <w:rPr>
          <w:rFonts w:ascii="Times New Roman" w:hAnsi="Times New Roman"/>
          <w:sz w:val="21"/>
          <w:szCs w:val="21"/>
          <w:lang w:eastAsia="hr-HR"/>
        </w:rPr>
        <w:t>i</w:t>
      </w:r>
      <w:r w:rsidRPr="00F63431">
        <w:rPr>
          <w:rFonts w:ascii="Times New Roman" w:hAnsi="Times New Roman"/>
          <w:sz w:val="21"/>
          <w:szCs w:val="21"/>
          <w:lang w:eastAsia="hr-HR"/>
        </w:rPr>
        <w:t>zgradnju Dječjeg vrtića u Debeljaku</w:t>
      </w:r>
      <w:r w:rsidR="00942417" w:rsidRPr="00942417">
        <w:rPr>
          <w:rFonts w:ascii="Times New Roman" w:hAnsi="Times New Roman"/>
          <w:sz w:val="21"/>
          <w:szCs w:val="21"/>
          <w:lang w:eastAsia="hr-HR"/>
        </w:rPr>
        <w:t xml:space="preserve"> te </w:t>
      </w:r>
      <w:r w:rsidR="00C9372A">
        <w:rPr>
          <w:rFonts w:ascii="Times New Roman" w:hAnsi="Times New Roman"/>
          <w:sz w:val="21"/>
          <w:szCs w:val="21"/>
          <w:lang w:eastAsia="hr-HR"/>
        </w:rPr>
        <w:t>r</w:t>
      </w:r>
      <w:r w:rsidR="00942417" w:rsidRPr="00F63431">
        <w:rPr>
          <w:rFonts w:ascii="Times New Roman" w:hAnsi="Times New Roman"/>
          <w:sz w:val="21"/>
          <w:szCs w:val="21"/>
          <w:lang w:eastAsia="hr-HR"/>
        </w:rPr>
        <w:t>eciklažo</w:t>
      </w:r>
      <w:r w:rsidRPr="00F63431">
        <w:rPr>
          <w:rFonts w:ascii="Times New Roman" w:hAnsi="Times New Roman"/>
          <w:sz w:val="21"/>
          <w:szCs w:val="21"/>
          <w:lang w:eastAsia="hr-HR"/>
        </w:rPr>
        <w:t xml:space="preserve"> dvorište.</w:t>
      </w:r>
      <w:r w:rsidR="003E187D">
        <w:rPr>
          <w:rFonts w:ascii="Times New Roman" w:hAnsi="Times New Roman"/>
          <w:sz w:val="21"/>
          <w:szCs w:val="21"/>
          <w:lang w:eastAsia="hr-HR"/>
        </w:rPr>
        <w:t xml:space="preserve"> </w:t>
      </w:r>
      <w:r w:rsidR="003E187D" w:rsidRPr="003E187D">
        <w:rPr>
          <w:rFonts w:ascii="Times New Roman" w:hAnsi="Times New Roman"/>
          <w:sz w:val="21"/>
          <w:szCs w:val="21"/>
          <w:lang w:eastAsia="hr-HR"/>
        </w:rPr>
        <w:t>Osvrnuo se i na obrazovanje i socijalnu</w:t>
      </w:r>
      <w:r w:rsidR="003E187D" w:rsidRPr="003E187D">
        <w:rPr>
          <w:rFonts w:ascii="Times New Roman" w:hAnsi="Times New Roman"/>
          <w:b/>
          <w:bCs/>
          <w:sz w:val="21"/>
          <w:szCs w:val="21"/>
          <w:lang w:eastAsia="hr-HR"/>
        </w:rPr>
        <w:t xml:space="preserve"> </w:t>
      </w:r>
      <w:r w:rsidR="003E187D" w:rsidRPr="003E187D">
        <w:rPr>
          <w:rFonts w:ascii="Times New Roman" w:hAnsi="Times New Roman"/>
          <w:sz w:val="21"/>
          <w:szCs w:val="21"/>
          <w:lang w:eastAsia="hr-HR"/>
        </w:rPr>
        <w:t>skrb</w:t>
      </w:r>
      <w:r w:rsidR="003E187D" w:rsidRPr="00D941D3">
        <w:rPr>
          <w:rFonts w:ascii="Times New Roman" w:hAnsi="Times New Roman"/>
          <w:sz w:val="21"/>
          <w:szCs w:val="21"/>
          <w:lang w:eastAsia="hr-HR"/>
        </w:rPr>
        <w:t xml:space="preserve"> </w:t>
      </w:r>
      <w:r w:rsidR="003E187D" w:rsidRPr="003E187D">
        <w:rPr>
          <w:rFonts w:ascii="Times New Roman" w:hAnsi="Times New Roman"/>
          <w:sz w:val="21"/>
          <w:szCs w:val="21"/>
          <w:lang w:eastAsia="hr-HR"/>
        </w:rPr>
        <w:t>te istaknuo da je u izvještajnom razdoblju iznos od 638.755,00 eura izdvojen za Dječji vrtić. Također, Općina</w:t>
      </w:r>
      <w:r w:rsidR="0078444A">
        <w:rPr>
          <w:rFonts w:ascii="Times New Roman" w:hAnsi="Times New Roman"/>
          <w:sz w:val="21"/>
          <w:szCs w:val="21"/>
          <w:lang w:eastAsia="hr-HR"/>
        </w:rPr>
        <w:t xml:space="preserve"> Sukošan</w:t>
      </w:r>
      <w:r w:rsidR="003E187D" w:rsidRPr="003E187D">
        <w:rPr>
          <w:rFonts w:ascii="Times New Roman" w:hAnsi="Times New Roman"/>
          <w:sz w:val="21"/>
          <w:szCs w:val="21"/>
          <w:lang w:eastAsia="hr-HR"/>
        </w:rPr>
        <w:t xml:space="preserve"> sufinancira učeničke i studentske potpore te prijevoz učenika i studenata.</w:t>
      </w:r>
      <w:r w:rsidR="00D941D3" w:rsidRPr="00D941D3">
        <w:rPr>
          <w:rFonts w:ascii="Times New Roman" w:hAnsi="Times New Roman"/>
          <w:sz w:val="21"/>
          <w:szCs w:val="21"/>
          <w:lang w:eastAsia="hr-HR"/>
        </w:rPr>
        <w:t xml:space="preserve"> </w:t>
      </w:r>
      <w:r w:rsidR="003E187D" w:rsidRPr="003E187D">
        <w:rPr>
          <w:rFonts w:ascii="Times New Roman" w:hAnsi="Times New Roman"/>
          <w:sz w:val="21"/>
          <w:szCs w:val="21"/>
          <w:lang w:eastAsia="hr-HR"/>
        </w:rPr>
        <w:t>Što se tiče socijalne pomoći, kontinuirano se isplaćuju naknade za novorođenčad, pomoć za ogrjev i pomoć za liječenje.</w:t>
      </w:r>
      <w:r w:rsidR="00DD09D2">
        <w:rPr>
          <w:rFonts w:ascii="Times New Roman" w:hAnsi="Times New Roman"/>
          <w:sz w:val="21"/>
          <w:szCs w:val="21"/>
          <w:lang w:eastAsia="hr-HR"/>
        </w:rPr>
        <w:t xml:space="preserve"> </w:t>
      </w:r>
      <w:r w:rsidR="00D941D3" w:rsidRPr="00A84404">
        <w:rPr>
          <w:rFonts w:ascii="Times New Roman" w:hAnsi="Times New Roman"/>
          <w:sz w:val="21"/>
          <w:szCs w:val="21"/>
          <w:lang w:eastAsia="hr-HR"/>
        </w:rPr>
        <w:t>Osvrnuo se i na prihodovnu stranu te istaknuo</w:t>
      </w:r>
      <w:r w:rsidR="00D941D3" w:rsidRPr="00A84404">
        <w:rPr>
          <w:rFonts w:ascii="Times New Roman" w:hAnsi="Times New Roman"/>
          <w:sz w:val="21"/>
          <w:szCs w:val="21"/>
        </w:rPr>
        <w:t xml:space="preserve"> prihod od komunalne naknade, komunalnog doprinosa, koncesijskih odobrenja te prihod od prodaje neproizvodne dugotrajne imovine</w:t>
      </w:r>
      <w:r w:rsidR="00722D8E" w:rsidRPr="00A84404">
        <w:rPr>
          <w:rFonts w:ascii="Times New Roman" w:hAnsi="Times New Roman"/>
          <w:sz w:val="21"/>
          <w:szCs w:val="21"/>
        </w:rPr>
        <w:t xml:space="preserve">. </w:t>
      </w:r>
      <w:r w:rsidR="000E0224" w:rsidRPr="00A84404">
        <w:rPr>
          <w:rFonts w:ascii="Times New Roman" w:hAnsi="Times New Roman"/>
          <w:sz w:val="21"/>
          <w:szCs w:val="21"/>
        </w:rPr>
        <w:t>Načelnik je zaključio svoj izvještaj ističući da su u proteklom razdoblju provedeni značajni infrastrukturni i društveni projekti. Naglasio je da je</w:t>
      </w:r>
      <w:r w:rsidR="005C6A1E">
        <w:rPr>
          <w:rFonts w:ascii="Times New Roman" w:hAnsi="Times New Roman"/>
          <w:sz w:val="21"/>
          <w:szCs w:val="21"/>
        </w:rPr>
        <w:t xml:space="preserve"> </w:t>
      </w:r>
      <w:r w:rsidR="000E0224" w:rsidRPr="00A84404">
        <w:rPr>
          <w:rFonts w:ascii="Times New Roman" w:hAnsi="Times New Roman"/>
          <w:sz w:val="21"/>
          <w:szCs w:val="21"/>
        </w:rPr>
        <w:t xml:space="preserve">osigurana financijska stabilnost Općine </w:t>
      </w:r>
      <w:r w:rsidR="0078444A">
        <w:rPr>
          <w:rFonts w:ascii="Times New Roman" w:hAnsi="Times New Roman"/>
          <w:sz w:val="21"/>
          <w:szCs w:val="21"/>
        </w:rPr>
        <w:t xml:space="preserve">Sukošan </w:t>
      </w:r>
      <w:r w:rsidR="000E0224" w:rsidRPr="00A84404">
        <w:rPr>
          <w:rFonts w:ascii="Times New Roman" w:hAnsi="Times New Roman"/>
          <w:sz w:val="21"/>
          <w:szCs w:val="21"/>
        </w:rPr>
        <w:t>te da su uspješno privučena sredstva iz fondova Europske unije.</w:t>
      </w:r>
      <w:r w:rsidR="007E18F0">
        <w:rPr>
          <w:rFonts w:ascii="Times New Roman" w:hAnsi="Times New Roman"/>
          <w:sz w:val="21"/>
          <w:szCs w:val="21"/>
        </w:rPr>
        <w:t xml:space="preserve"> </w:t>
      </w:r>
      <w:r w:rsidR="000E0224" w:rsidRPr="00A84404">
        <w:rPr>
          <w:rFonts w:ascii="Times New Roman" w:hAnsi="Times New Roman"/>
          <w:sz w:val="21"/>
          <w:szCs w:val="21"/>
        </w:rPr>
        <w:t>Sve te aktivnosti temeljene su na dobroj suradnji između Općinskog načelnika, Općinskog vijeća i Jedinstvenog upravnog odjela. Krajnji cilj tog</w:t>
      </w:r>
      <w:r w:rsidR="000E0224" w:rsidRPr="000E0224">
        <w:rPr>
          <w:rFonts w:ascii="Times New Roman" w:hAnsi="Times New Roman"/>
          <w:sz w:val="21"/>
          <w:szCs w:val="21"/>
        </w:rPr>
        <w:t xml:space="preserve"> zajedničkog rada je realizacija svake ideje koja doprinosi poboljšanju kvalitete života u općini Sukošan.</w:t>
      </w:r>
    </w:p>
    <w:p w14:paraId="1C7B0113" w14:textId="286B3CF4" w:rsidR="007830E9" w:rsidRPr="00941913" w:rsidRDefault="00722D8E" w:rsidP="007830E9">
      <w:pPr>
        <w:pStyle w:val="Bezproreda"/>
        <w:jc w:val="both"/>
        <w:rPr>
          <w:rFonts w:ascii="Times New Roman" w:hAnsi="Times New Roman"/>
          <w:b/>
          <w:bCs/>
          <w:i/>
          <w:iCs/>
          <w:sz w:val="21"/>
          <w:szCs w:val="21"/>
        </w:rPr>
      </w:pPr>
      <w:r w:rsidRPr="00941913">
        <w:rPr>
          <w:rFonts w:ascii="Times New Roman" w:hAnsi="Times New Roman"/>
          <w:b/>
          <w:bCs/>
          <w:i/>
          <w:iCs/>
          <w:sz w:val="21"/>
          <w:szCs w:val="21"/>
        </w:rPr>
        <w:t>Polugodišnji izvještaj o radu načelnika za 2025. godinu usvojen je jednoglasno (12 glasova).</w:t>
      </w:r>
    </w:p>
    <w:p w14:paraId="54B3A2CF" w14:textId="2BFF0736" w:rsidR="007830E9" w:rsidRPr="00463741" w:rsidRDefault="007830E9" w:rsidP="007830E9">
      <w:pPr>
        <w:pStyle w:val="Bezproreda"/>
        <w:jc w:val="both"/>
        <w:rPr>
          <w:rFonts w:ascii="Times New Roman" w:hAnsi="Times New Roman"/>
          <w:sz w:val="21"/>
          <w:szCs w:val="21"/>
        </w:rPr>
      </w:pPr>
      <w:r w:rsidRPr="00463741">
        <w:rPr>
          <w:rFonts w:ascii="Times New Roman" w:hAnsi="Times New Roman"/>
          <w:b/>
          <w:bCs/>
          <w:sz w:val="21"/>
          <w:szCs w:val="21"/>
        </w:rPr>
        <w:t>Ad.7</w:t>
      </w:r>
      <w:r w:rsidRPr="00463741">
        <w:rPr>
          <w:rFonts w:ascii="Times New Roman" w:hAnsi="Times New Roman"/>
          <w:sz w:val="21"/>
          <w:szCs w:val="21"/>
        </w:rPr>
        <w:t>.</w:t>
      </w:r>
    </w:p>
    <w:p w14:paraId="248EE5BF" w14:textId="3BC3D04A" w:rsidR="00CF3248" w:rsidRPr="00463741" w:rsidRDefault="007830E9" w:rsidP="00F3721A">
      <w:pPr>
        <w:pStyle w:val="Bezproreda"/>
        <w:jc w:val="both"/>
        <w:rPr>
          <w:rFonts w:ascii="Times New Roman" w:hAnsi="Times New Roman"/>
          <w:sz w:val="21"/>
          <w:szCs w:val="21"/>
        </w:rPr>
      </w:pPr>
      <w:r w:rsidRPr="00463741">
        <w:rPr>
          <w:rFonts w:ascii="Times New Roman" w:hAnsi="Times New Roman"/>
          <w:sz w:val="21"/>
          <w:szCs w:val="21"/>
        </w:rPr>
        <w:t>Načelnik Andrija Vanjak navodi</w:t>
      </w:r>
      <w:r w:rsidR="00F3721A" w:rsidRPr="00463741">
        <w:rPr>
          <w:sz w:val="21"/>
          <w:szCs w:val="21"/>
        </w:rPr>
        <w:t xml:space="preserve"> </w:t>
      </w:r>
      <w:r w:rsidR="00F3721A" w:rsidRPr="00463741">
        <w:rPr>
          <w:rFonts w:ascii="Times New Roman" w:hAnsi="Times New Roman"/>
          <w:sz w:val="21"/>
          <w:szCs w:val="21"/>
        </w:rPr>
        <w:t>da je u Odluci o prijenosu vlasništva nerazvrstanih cesta – javnog dobra u općoj upotrebi (Službeni glasnik Općine Sukošan 4/23) omaškom, umjesto čest. zem. 46 k.o. Gorica, navedena čest. zem. 40/6 k.o. Gorica, koja ne postoji, stoga je isto trebalo ispraviti.</w:t>
      </w:r>
    </w:p>
    <w:p w14:paraId="62A064C8" w14:textId="01E6A3D8" w:rsidR="00F3721A" w:rsidRPr="00463741" w:rsidRDefault="00F3721A" w:rsidP="00F3721A">
      <w:pPr>
        <w:pStyle w:val="Bezproreda"/>
        <w:jc w:val="both"/>
        <w:rPr>
          <w:rFonts w:ascii="Times New Roman" w:hAnsi="Times New Roman"/>
          <w:b/>
          <w:bCs/>
          <w:i/>
          <w:iCs/>
          <w:sz w:val="21"/>
          <w:szCs w:val="21"/>
        </w:rPr>
      </w:pPr>
      <w:r w:rsidRPr="00463741">
        <w:rPr>
          <w:rFonts w:ascii="Times New Roman" w:hAnsi="Times New Roman"/>
          <w:b/>
          <w:bCs/>
          <w:i/>
          <w:iCs/>
          <w:sz w:val="21"/>
          <w:szCs w:val="21"/>
        </w:rPr>
        <w:lastRenderedPageBreak/>
        <w:t>Odluka o izmjeni Odluke o prijenosu vlasništva nerazvrstanih cesta – javnog dobra u  općoj upotrebi (Službeni glasnik Općine Sukošan 4/23) usvojena je jednoglasno (</w:t>
      </w:r>
      <w:r w:rsidR="00C32625">
        <w:rPr>
          <w:rFonts w:ascii="Times New Roman" w:hAnsi="Times New Roman"/>
          <w:b/>
          <w:bCs/>
          <w:i/>
          <w:iCs/>
          <w:sz w:val="21"/>
          <w:szCs w:val="21"/>
        </w:rPr>
        <w:t>12 glasova).</w:t>
      </w:r>
    </w:p>
    <w:p w14:paraId="6537BD3F" w14:textId="77777777" w:rsidR="0033524A" w:rsidRDefault="00F3721A" w:rsidP="0033524A">
      <w:pPr>
        <w:pStyle w:val="Bezproreda"/>
        <w:jc w:val="both"/>
        <w:rPr>
          <w:rFonts w:ascii="Times New Roman" w:hAnsi="Times New Roman"/>
          <w:sz w:val="21"/>
          <w:szCs w:val="21"/>
        </w:rPr>
      </w:pPr>
      <w:r w:rsidRPr="00463741">
        <w:rPr>
          <w:rFonts w:ascii="Times New Roman" w:hAnsi="Times New Roman"/>
          <w:b/>
          <w:bCs/>
          <w:sz w:val="21"/>
          <w:szCs w:val="21"/>
        </w:rPr>
        <w:t>Ad.8</w:t>
      </w:r>
      <w:r w:rsidRPr="00463741">
        <w:rPr>
          <w:rFonts w:ascii="Times New Roman" w:hAnsi="Times New Roman"/>
          <w:sz w:val="21"/>
          <w:szCs w:val="21"/>
        </w:rPr>
        <w:t xml:space="preserve">. </w:t>
      </w:r>
    </w:p>
    <w:p w14:paraId="7785E9A0" w14:textId="38BB4464" w:rsidR="00F3721A" w:rsidRPr="0033524A" w:rsidRDefault="0033524A" w:rsidP="00F3721A">
      <w:pPr>
        <w:pStyle w:val="Bezproreda"/>
        <w:jc w:val="both"/>
        <w:rPr>
          <w:rFonts w:ascii="Times New Roman" w:hAnsi="Times New Roman"/>
          <w:sz w:val="21"/>
          <w:szCs w:val="21"/>
          <w:lang w:eastAsia="hr-HR"/>
        </w:rPr>
      </w:pPr>
      <w:r w:rsidRPr="0033524A">
        <w:rPr>
          <w:rFonts w:ascii="Times New Roman" w:hAnsi="Times New Roman"/>
          <w:sz w:val="21"/>
          <w:szCs w:val="21"/>
        </w:rPr>
        <w:t xml:space="preserve">Predsjednik Općinskog vijeća napominje da je Općinsko vijeće Općine Sukošan 2022. godine usvojilo Etički kodeks ponašanja političkih dužnosti u Općini Sukošan. Međutim, do sada nisu imenovana Vijeća časti i Etički odbor. Ovom se odlukom </w:t>
      </w:r>
      <w:r w:rsidR="00F3721A" w:rsidRPr="0033524A">
        <w:rPr>
          <w:rFonts w:ascii="Times New Roman" w:hAnsi="Times New Roman"/>
          <w:sz w:val="21"/>
          <w:szCs w:val="21"/>
          <w:lang w:eastAsia="hr-HR"/>
        </w:rPr>
        <w:t>predlaže da se u Vijeće časti imenuju sljedeći članovi:</w:t>
      </w:r>
    </w:p>
    <w:p w14:paraId="118A95ED" w14:textId="77777777" w:rsidR="00F3721A" w:rsidRPr="00463741" w:rsidRDefault="00F3721A" w:rsidP="00F3721A">
      <w:pPr>
        <w:pStyle w:val="Bezproreda"/>
        <w:jc w:val="both"/>
        <w:rPr>
          <w:rFonts w:ascii="Times New Roman" w:hAnsi="Times New Roman"/>
          <w:sz w:val="21"/>
          <w:szCs w:val="21"/>
        </w:rPr>
      </w:pPr>
    </w:p>
    <w:p w14:paraId="35A37B05" w14:textId="77777777" w:rsidR="00F3721A" w:rsidRPr="00463741" w:rsidRDefault="00F3721A" w:rsidP="00F3721A">
      <w:pPr>
        <w:pStyle w:val="Bezproreda"/>
        <w:jc w:val="both"/>
        <w:rPr>
          <w:rFonts w:ascii="Times New Roman" w:hAnsi="Times New Roman"/>
          <w:sz w:val="21"/>
          <w:szCs w:val="21"/>
        </w:rPr>
      </w:pPr>
      <w:r w:rsidRPr="00463741">
        <w:rPr>
          <w:rFonts w:ascii="Times New Roman" w:hAnsi="Times New Roman"/>
          <w:sz w:val="21"/>
          <w:szCs w:val="21"/>
        </w:rPr>
        <w:t>1. JOSIPA PERIĆ, za predsjednika</w:t>
      </w:r>
    </w:p>
    <w:p w14:paraId="5BB34056" w14:textId="77777777" w:rsidR="00F3721A" w:rsidRPr="00463741" w:rsidRDefault="00F3721A" w:rsidP="00F3721A">
      <w:pPr>
        <w:pStyle w:val="Bezproreda"/>
        <w:jc w:val="both"/>
        <w:rPr>
          <w:rFonts w:ascii="Times New Roman" w:hAnsi="Times New Roman"/>
          <w:sz w:val="21"/>
          <w:szCs w:val="21"/>
        </w:rPr>
      </w:pPr>
      <w:r w:rsidRPr="00463741">
        <w:rPr>
          <w:rFonts w:ascii="Times New Roman" w:hAnsi="Times New Roman"/>
          <w:sz w:val="21"/>
          <w:szCs w:val="21"/>
        </w:rPr>
        <w:t>2. BOŽO GRGINOVIĆ, za člana</w:t>
      </w:r>
    </w:p>
    <w:p w14:paraId="06B81510" w14:textId="77777777" w:rsidR="00F3721A" w:rsidRPr="00463741" w:rsidRDefault="00F3721A" w:rsidP="00F3721A">
      <w:pPr>
        <w:pStyle w:val="Bezproreda"/>
        <w:jc w:val="both"/>
        <w:rPr>
          <w:rFonts w:ascii="Times New Roman" w:hAnsi="Times New Roman"/>
          <w:sz w:val="21"/>
          <w:szCs w:val="21"/>
        </w:rPr>
      </w:pPr>
      <w:r w:rsidRPr="00463741">
        <w:rPr>
          <w:rFonts w:ascii="Times New Roman" w:hAnsi="Times New Roman"/>
          <w:sz w:val="21"/>
          <w:szCs w:val="21"/>
        </w:rPr>
        <w:t>3. ŠIME KERAN, za člana</w:t>
      </w:r>
    </w:p>
    <w:p w14:paraId="5F0CB6EA" w14:textId="77777777" w:rsidR="00F3721A" w:rsidRPr="00463741" w:rsidRDefault="00F3721A" w:rsidP="00F3721A">
      <w:pPr>
        <w:pStyle w:val="Bezproreda"/>
        <w:jc w:val="both"/>
        <w:rPr>
          <w:rFonts w:ascii="Times New Roman" w:hAnsi="Times New Roman"/>
          <w:sz w:val="21"/>
          <w:szCs w:val="21"/>
        </w:rPr>
      </w:pPr>
      <w:r w:rsidRPr="00463741">
        <w:rPr>
          <w:rFonts w:ascii="Times New Roman" w:hAnsi="Times New Roman"/>
          <w:sz w:val="21"/>
          <w:szCs w:val="21"/>
        </w:rPr>
        <w:t>4. ANTE SMOLIĆ-ROČAK, za člana</w:t>
      </w:r>
    </w:p>
    <w:p w14:paraId="60F3F6C4" w14:textId="05D22061" w:rsidR="00F3721A" w:rsidRDefault="00F3721A" w:rsidP="00F3721A">
      <w:pPr>
        <w:pStyle w:val="Bezproreda"/>
        <w:jc w:val="both"/>
        <w:rPr>
          <w:rFonts w:ascii="Times New Roman" w:hAnsi="Times New Roman"/>
          <w:sz w:val="21"/>
          <w:szCs w:val="21"/>
        </w:rPr>
      </w:pPr>
      <w:r w:rsidRPr="00463741">
        <w:rPr>
          <w:rFonts w:ascii="Times New Roman" w:hAnsi="Times New Roman"/>
          <w:sz w:val="21"/>
          <w:szCs w:val="21"/>
        </w:rPr>
        <w:t>5. IVO DIJAN, za člana</w:t>
      </w:r>
    </w:p>
    <w:p w14:paraId="0ACE9266" w14:textId="77777777" w:rsidR="00905B66" w:rsidRDefault="00905B66" w:rsidP="00F3721A">
      <w:pPr>
        <w:pStyle w:val="Bezproreda"/>
        <w:jc w:val="both"/>
        <w:rPr>
          <w:rFonts w:ascii="Times New Roman" w:hAnsi="Times New Roman"/>
          <w:sz w:val="21"/>
          <w:szCs w:val="21"/>
        </w:rPr>
      </w:pPr>
    </w:p>
    <w:p w14:paraId="16E2F9A9" w14:textId="77777777" w:rsidR="0033524A" w:rsidRDefault="0033524A" w:rsidP="00C21534">
      <w:pPr>
        <w:pStyle w:val="Bezproreda"/>
        <w:jc w:val="both"/>
        <w:rPr>
          <w:rFonts w:ascii="Times New Roman" w:hAnsi="Times New Roman"/>
          <w:sz w:val="21"/>
          <w:szCs w:val="21"/>
        </w:rPr>
      </w:pPr>
      <w:r w:rsidRPr="0033524A">
        <w:rPr>
          <w:rFonts w:ascii="Times New Roman" w:hAnsi="Times New Roman"/>
          <w:sz w:val="21"/>
          <w:szCs w:val="21"/>
        </w:rPr>
        <w:t>Vijećnik Tomislav Dražić postavio je pitanje jesu li predloženi članovi Vijeća časti članovi neke političke stranke</w:t>
      </w:r>
      <w:r>
        <w:rPr>
          <w:rFonts w:ascii="Times New Roman" w:hAnsi="Times New Roman"/>
          <w:sz w:val="21"/>
          <w:szCs w:val="21"/>
        </w:rPr>
        <w:t xml:space="preserve"> na što </w:t>
      </w:r>
      <w:r w:rsidRPr="0033524A">
        <w:rPr>
          <w:rFonts w:ascii="Times New Roman" w:hAnsi="Times New Roman"/>
          <w:sz w:val="21"/>
          <w:szCs w:val="21"/>
        </w:rPr>
        <w:t>Predsjednik Općinskog vijeća Ante Martinović odgovorio je da predloženi članovi nisu članovi niti jedne političke stranke.</w:t>
      </w:r>
      <w:r>
        <w:rPr>
          <w:rFonts w:ascii="Times New Roman" w:hAnsi="Times New Roman"/>
          <w:sz w:val="21"/>
          <w:szCs w:val="21"/>
        </w:rPr>
        <w:t xml:space="preserve"> </w:t>
      </w:r>
    </w:p>
    <w:p w14:paraId="5FC5A24B" w14:textId="04CBB019" w:rsidR="0033524A" w:rsidRDefault="0033524A" w:rsidP="00C21534">
      <w:pPr>
        <w:pStyle w:val="Bezproreda"/>
        <w:jc w:val="both"/>
        <w:rPr>
          <w:rFonts w:ascii="Times New Roman" w:hAnsi="Times New Roman"/>
          <w:sz w:val="21"/>
          <w:szCs w:val="21"/>
        </w:rPr>
      </w:pPr>
      <w:r w:rsidRPr="0033524A">
        <w:rPr>
          <w:rFonts w:ascii="Times New Roman" w:hAnsi="Times New Roman"/>
          <w:sz w:val="21"/>
          <w:szCs w:val="21"/>
        </w:rPr>
        <w:t>Vijećnika Josipa Torbarinu zanim</w:t>
      </w:r>
      <w:r>
        <w:rPr>
          <w:rFonts w:ascii="Times New Roman" w:hAnsi="Times New Roman"/>
          <w:sz w:val="21"/>
          <w:szCs w:val="21"/>
        </w:rPr>
        <w:t>a koja</w:t>
      </w:r>
      <w:r w:rsidRPr="0033524A">
        <w:rPr>
          <w:rFonts w:ascii="Times New Roman" w:hAnsi="Times New Roman"/>
          <w:sz w:val="21"/>
          <w:szCs w:val="21"/>
        </w:rPr>
        <w:t xml:space="preserve"> je zadaća članova Vijeća časti</w:t>
      </w:r>
      <w:r>
        <w:rPr>
          <w:rFonts w:ascii="Times New Roman" w:hAnsi="Times New Roman"/>
          <w:sz w:val="21"/>
          <w:szCs w:val="21"/>
        </w:rPr>
        <w:t xml:space="preserve"> na što </w:t>
      </w:r>
      <w:r w:rsidRPr="0033524A">
        <w:rPr>
          <w:rFonts w:ascii="Times New Roman" w:hAnsi="Times New Roman"/>
          <w:sz w:val="21"/>
          <w:szCs w:val="21"/>
        </w:rPr>
        <w:t>Predsjednik Općinskog vijeća Ante Martinović objasnio je da je Vijeće časti drugostupanjsko tijelo koje odlučuje u slučaju razmirica unutar općinskog vijeća.</w:t>
      </w:r>
    </w:p>
    <w:p w14:paraId="4DF1A5BD" w14:textId="3A58BBCA" w:rsidR="00E73F2E" w:rsidRDefault="0033524A" w:rsidP="00E73F2E">
      <w:pPr>
        <w:pStyle w:val="Bezproreda"/>
        <w:jc w:val="both"/>
        <w:rPr>
          <w:rFonts w:ascii="Times New Roman" w:hAnsi="Times New Roman"/>
          <w:sz w:val="21"/>
          <w:szCs w:val="21"/>
        </w:rPr>
      </w:pPr>
      <w:r w:rsidRPr="0033524A">
        <w:rPr>
          <w:rFonts w:ascii="Times New Roman" w:hAnsi="Times New Roman"/>
          <w:sz w:val="21"/>
          <w:szCs w:val="21"/>
        </w:rPr>
        <w:t>Vijećnik Marin Keran predlaže da se umjesto predloženog člana Vijeća časti, gospodin Ivo Dijan imenuje za predsjednika Vijeća časti. Kao razlog za svoj prijedlog navodi da je gospodin Ivo Dijan pravnik po struci, zbog čega je iznimno kompetentan za obavljanje te funkcije</w:t>
      </w:r>
      <w:r>
        <w:rPr>
          <w:rFonts w:ascii="Times New Roman" w:hAnsi="Times New Roman"/>
          <w:sz w:val="21"/>
          <w:szCs w:val="21"/>
        </w:rPr>
        <w:t xml:space="preserve"> </w:t>
      </w:r>
      <w:r w:rsidRPr="0033524A">
        <w:rPr>
          <w:rFonts w:ascii="Times New Roman" w:hAnsi="Times New Roman"/>
          <w:sz w:val="21"/>
          <w:szCs w:val="21"/>
        </w:rPr>
        <w:t xml:space="preserve">na što Predsjednik Općinskog vijeća </w:t>
      </w:r>
      <w:r w:rsidR="00E73F2E">
        <w:rPr>
          <w:rFonts w:ascii="Times New Roman" w:hAnsi="Times New Roman"/>
          <w:sz w:val="21"/>
          <w:szCs w:val="21"/>
        </w:rPr>
        <w:t>ističe</w:t>
      </w:r>
      <w:r w:rsidR="00E73F2E" w:rsidRPr="00E73F2E">
        <w:rPr>
          <w:rFonts w:ascii="Times New Roman" w:hAnsi="Times New Roman"/>
          <w:sz w:val="21"/>
          <w:szCs w:val="21"/>
        </w:rPr>
        <w:t xml:space="preserve"> da su svi predloženi članovi punopravni. </w:t>
      </w:r>
      <w:r w:rsidR="00562038">
        <w:rPr>
          <w:rFonts w:ascii="Times New Roman" w:hAnsi="Times New Roman"/>
          <w:sz w:val="21"/>
          <w:szCs w:val="21"/>
        </w:rPr>
        <w:t>Osobno je o</w:t>
      </w:r>
      <w:r w:rsidR="00E73F2E" w:rsidRPr="00E73F2E">
        <w:rPr>
          <w:rFonts w:ascii="Times New Roman" w:hAnsi="Times New Roman"/>
          <w:sz w:val="21"/>
          <w:szCs w:val="21"/>
        </w:rPr>
        <w:t>dlučio predložiti gđu. Josipu Perić za predsjednicu kako bi kako bi se povećala zastupljenost ženskog spola</w:t>
      </w:r>
      <w:r w:rsidR="00EF74B9" w:rsidRPr="00EF74B9">
        <w:rPr>
          <w:rFonts w:ascii="Times New Roman" w:eastAsia="Times New Roman" w:hAnsi="Times New Roman"/>
          <w:sz w:val="24"/>
          <w:szCs w:val="20"/>
        </w:rPr>
        <w:t xml:space="preserve"> </w:t>
      </w:r>
      <w:r w:rsidR="00EF74B9">
        <w:rPr>
          <w:rFonts w:ascii="Times New Roman" w:eastAsia="Times New Roman" w:hAnsi="Times New Roman"/>
          <w:sz w:val="24"/>
          <w:szCs w:val="20"/>
        </w:rPr>
        <w:t>k</w:t>
      </w:r>
      <w:r w:rsidR="00EF74B9" w:rsidRPr="00EF74B9">
        <w:rPr>
          <w:rFonts w:ascii="Times New Roman" w:hAnsi="Times New Roman"/>
          <w:sz w:val="21"/>
          <w:szCs w:val="21"/>
        </w:rPr>
        <w:t>oji je deficitaran na svim područjima</w:t>
      </w:r>
      <w:r w:rsidR="00EF74B9">
        <w:rPr>
          <w:rFonts w:ascii="Times New Roman" w:hAnsi="Times New Roman"/>
          <w:sz w:val="21"/>
          <w:szCs w:val="21"/>
        </w:rPr>
        <w:t>.</w:t>
      </w:r>
      <w:r w:rsidR="00E73F2E">
        <w:rPr>
          <w:rFonts w:ascii="Times New Roman" w:hAnsi="Times New Roman"/>
          <w:sz w:val="21"/>
          <w:szCs w:val="21"/>
        </w:rPr>
        <w:t xml:space="preserve"> </w:t>
      </w:r>
    </w:p>
    <w:p w14:paraId="634500B9" w14:textId="4A4180A9" w:rsidR="00F3721A" w:rsidRPr="00647FFA" w:rsidRDefault="00F3721A" w:rsidP="00E73F2E">
      <w:pPr>
        <w:pStyle w:val="Bezproreda"/>
        <w:jc w:val="both"/>
        <w:rPr>
          <w:rFonts w:ascii="Times New Roman" w:hAnsi="Times New Roman"/>
          <w:b/>
          <w:bCs/>
          <w:i/>
          <w:iCs/>
          <w:sz w:val="21"/>
          <w:szCs w:val="21"/>
        </w:rPr>
      </w:pPr>
      <w:r w:rsidRPr="00647FFA">
        <w:rPr>
          <w:rFonts w:ascii="Times New Roman" w:hAnsi="Times New Roman"/>
          <w:b/>
          <w:bCs/>
          <w:i/>
          <w:iCs/>
          <w:sz w:val="21"/>
          <w:szCs w:val="21"/>
        </w:rPr>
        <w:t>Odluka o imenovanju Vijeća Časti Općinskog vijeća Općine Sukošan usvojena je jednoglasno (</w:t>
      </w:r>
      <w:r w:rsidR="00C21534" w:rsidRPr="00647FFA">
        <w:rPr>
          <w:rFonts w:ascii="Times New Roman" w:hAnsi="Times New Roman"/>
          <w:b/>
          <w:bCs/>
          <w:i/>
          <w:iCs/>
          <w:sz w:val="21"/>
          <w:szCs w:val="21"/>
        </w:rPr>
        <w:t>12 glasova)</w:t>
      </w:r>
    </w:p>
    <w:p w14:paraId="5D672520" w14:textId="56B8297A" w:rsidR="00F3721A" w:rsidRPr="00463741" w:rsidRDefault="00F3721A" w:rsidP="00F3721A">
      <w:pPr>
        <w:pStyle w:val="Bezproreda"/>
        <w:jc w:val="both"/>
        <w:rPr>
          <w:rFonts w:ascii="Times New Roman" w:hAnsi="Times New Roman"/>
          <w:sz w:val="21"/>
          <w:szCs w:val="21"/>
        </w:rPr>
      </w:pPr>
      <w:r w:rsidRPr="00463741">
        <w:rPr>
          <w:rFonts w:ascii="Times New Roman" w:hAnsi="Times New Roman"/>
          <w:b/>
          <w:bCs/>
          <w:sz w:val="21"/>
          <w:szCs w:val="21"/>
        </w:rPr>
        <w:t>Ad.9</w:t>
      </w:r>
      <w:r w:rsidRPr="00463741">
        <w:rPr>
          <w:rFonts w:ascii="Times New Roman" w:hAnsi="Times New Roman"/>
          <w:sz w:val="21"/>
          <w:szCs w:val="21"/>
        </w:rPr>
        <w:t xml:space="preserve">. </w:t>
      </w:r>
    </w:p>
    <w:p w14:paraId="59083063" w14:textId="0D8E478C" w:rsidR="00F3721A" w:rsidRPr="00463741" w:rsidRDefault="00F3721A" w:rsidP="00F3721A">
      <w:pPr>
        <w:pStyle w:val="Bezproreda"/>
        <w:jc w:val="both"/>
        <w:rPr>
          <w:rFonts w:ascii="Times New Roman" w:hAnsi="Times New Roman"/>
          <w:sz w:val="21"/>
          <w:szCs w:val="21"/>
          <w:lang w:eastAsia="hr-HR"/>
        </w:rPr>
      </w:pPr>
      <w:r w:rsidRPr="00463741">
        <w:rPr>
          <w:rFonts w:ascii="Times New Roman" w:hAnsi="Times New Roman"/>
          <w:sz w:val="21"/>
          <w:szCs w:val="21"/>
          <w:lang w:eastAsia="hr-HR"/>
        </w:rPr>
        <w:t>Predsjednik Općinskog vijeća, Ante Martinović predlaže da se u Etički odbor imenuju sljedeći članovi:</w:t>
      </w:r>
    </w:p>
    <w:p w14:paraId="4E795E57" w14:textId="77777777" w:rsidR="00F3721A" w:rsidRPr="00463741" w:rsidRDefault="00F3721A" w:rsidP="00F3721A">
      <w:pPr>
        <w:pStyle w:val="Bezproreda"/>
        <w:jc w:val="both"/>
        <w:rPr>
          <w:rFonts w:ascii="Times New Roman" w:hAnsi="Times New Roman"/>
          <w:sz w:val="21"/>
          <w:szCs w:val="21"/>
          <w:lang w:eastAsia="hr-HR"/>
        </w:rPr>
      </w:pPr>
    </w:p>
    <w:p w14:paraId="760DA6F4" w14:textId="24398A3F" w:rsidR="00F3721A" w:rsidRPr="00463741" w:rsidRDefault="00F3721A" w:rsidP="00F3721A">
      <w:pPr>
        <w:pStyle w:val="Bezproreda"/>
        <w:jc w:val="both"/>
        <w:rPr>
          <w:rFonts w:ascii="Times New Roman" w:hAnsi="Times New Roman"/>
          <w:sz w:val="21"/>
          <w:szCs w:val="21"/>
          <w:lang w:eastAsia="hr-HR"/>
        </w:rPr>
      </w:pPr>
      <w:r w:rsidRPr="00463741">
        <w:rPr>
          <w:rFonts w:ascii="Times New Roman" w:hAnsi="Times New Roman"/>
          <w:sz w:val="21"/>
          <w:szCs w:val="21"/>
          <w:lang w:eastAsia="hr-HR"/>
        </w:rPr>
        <w:t>1. MILAN FRANIĆ, za predsjednika</w:t>
      </w:r>
    </w:p>
    <w:p w14:paraId="04CAC8E5" w14:textId="77777777" w:rsidR="00F3721A" w:rsidRPr="00463741" w:rsidRDefault="00F3721A" w:rsidP="00F3721A">
      <w:pPr>
        <w:pStyle w:val="Bezproreda"/>
        <w:jc w:val="both"/>
        <w:rPr>
          <w:rFonts w:ascii="Times New Roman" w:hAnsi="Times New Roman"/>
          <w:sz w:val="21"/>
          <w:szCs w:val="21"/>
          <w:lang w:eastAsia="hr-HR"/>
        </w:rPr>
      </w:pPr>
      <w:r w:rsidRPr="00463741">
        <w:rPr>
          <w:rFonts w:ascii="Times New Roman" w:hAnsi="Times New Roman"/>
          <w:sz w:val="21"/>
          <w:szCs w:val="21"/>
          <w:lang w:eastAsia="hr-HR"/>
        </w:rPr>
        <w:t>2. MOJMIR TORBARINA, za člana</w:t>
      </w:r>
    </w:p>
    <w:p w14:paraId="1D25771C" w14:textId="6B2AAB3D" w:rsidR="00F3721A" w:rsidRDefault="00F3721A" w:rsidP="00F3721A">
      <w:pPr>
        <w:pStyle w:val="Bezproreda"/>
        <w:jc w:val="both"/>
        <w:rPr>
          <w:rFonts w:ascii="Times New Roman" w:hAnsi="Times New Roman"/>
          <w:sz w:val="21"/>
          <w:szCs w:val="21"/>
          <w:lang w:eastAsia="hr-HR"/>
        </w:rPr>
      </w:pPr>
      <w:r w:rsidRPr="00463741">
        <w:rPr>
          <w:rFonts w:ascii="Times New Roman" w:hAnsi="Times New Roman"/>
          <w:sz w:val="21"/>
          <w:szCs w:val="21"/>
          <w:lang w:eastAsia="hr-HR"/>
        </w:rPr>
        <w:t>3. STIPANA BANIĆ, za člana</w:t>
      </w:r>
    </w:p>
    <w:p w14:paraId="2E00AE47" w14:textId="77777777" w:rsidR="00FA1935" w:rsidRPr="00463741" w:rsidRDefault="00FA1935" w:rsidP="00F3721A">
      <w:pPr>
        <w:pStyle w:val="Bezproreda"/>
        <w:jc w:val="both"/>
        <w:rPr>
          <w:rFonts w:ascii="Times New Roman" w:hAnsi="Times New Roman"/>
          <w:sz w:val="21"/>
          <w:szCs w:val="21"/>
          <w:lang w:eastAsia="hr-HR"/>
        </w:rPr>
      </w:pPr>
    </w:p>
    <w:p w14:paraId="2466D1E8" w14:textId="5C76DB56" w:rsidR="00F3721A" w:rsidRPr="00463741" w:rsidRDefault="00F3721A" w:rsidP="00F3721A">
      <w:pPr>
        <w:jc w:val="both"/>
        <w:rPr>
          <w:b/>
          <w:bCs/>
          <w:i/>
          <w:iCs/>
          <w:sz w:val="21"/>
          <w:szCs w:val="21"/>
        </w:rPr>
      </w:pPr>
      <w:r w:rsidRPr="00463741">
        <w:rPr>
          <w:b/>
          <w:bCs/>
          <w:i/>
          <w:iCs/>
          <w:sz w:val="21"/>
          <w:szCs w:val="21"/>
        </w:rPr>
        <w:t>Odluka o imenovanju Etičkog odbora Općinskog vijeća Općine Sukošan usvojena je</w:t>
      </w:r>
      <w:r w:rsidR="002C6510" w:rsidRPr="00463741">
        <w:rPr>
          <w:b/>
          <w:bCs/>
          <w:i/>
          <w:iCs/>
          <w:sz w:val="21"/>
          <w:szCs w:val="21"/>
        </w:rPr>
        <w:t xml:space="preserve"> jednoglasno</w:t>
      </w:r>
      <w:r w:rsidR="0004059D">
        <w:rPr>
          <w:b/>
          <w:bCs/>
          <w:i/>
          <w:iCs/>
          <w:sz w:val="21"/>
          <w:szCs w:val="21"/>
        </w:rPr>
        <w:t xml:space="preserve"> (12 glasova).</w:t>
      </w:r>
    </w:p>
    <w:p w14:paraId="35503452" w14:textId="6C7B6139" w:rsidR="00F3721A" w:rsidRDefault="00C47DC5" w:rsidP="00F3721A">
      <w:pPr>
        <w:pStyle w:val="Bezproreda"/>
        <w:jc w:val="both"/>
        <w:rPr>
          <w:rFonts w:ascii="Times New Roman" w:hAnsi="Times New Roman"/>
          <w:b/>
          <w:bCs/>
          <w:sz w:val="21"/>
          <w:szCs w:val="21"/>
        </w:rPr>
      </w:pPr>
      <w:r w:rsidRPr="00463741">
        <w:rPr>
          <w:rFonts w:ascii="Times New Roman" w:hAnsi="Times New Roman"/>
          <w:b/>
          <w:bCs/>
          <w:sz w:val="21"/>
          <w:szCs w:val="21"/>
        </w:rPr>
        <w:t>Ad.10.</w:t>
      </w:r>
    </w:p>
    <w:p w14:paraId="77014F1E" w14:textId="58ACAC06" w:rsidR="0065447B" w:rsidRPr="0065447B" w:rsidRDefault="002A56F6" w:rsidP="008F644A">
      <w:pPr>
        <w:jc w:val="both"/>
        <w:rPr>
          <w:b/>
          <w:bCs/>
          <w:sz w:val="21"/>
          <w:szCs w:val="21"/>
          <w:lang w:eastAsia="hr-HR"/>
        </w:rPr>
      </w:pPr>
      <w:r w:rsidRPr="002A56F6">
        <w:rPr>
          <w:sz w:val="21"/>
          <w:szCs w:val="21"/>
        </w:rPr>
        <w:t xml:space="preserve">Načelnik Andrija Vanjak detaljno je pojasnio Odluku o plaći i drugim pravima dužnosnika Općine Sukošan. U svom izlaganju, iščitavajući obrazloženje odluke, osvrnuo se na članak 3. Zakona o plaćama u lokalnoj i područnoj (regionalnoj) samoupravi </w:t>
      </w:r>
      <w:r>
        <w:rPr>
          <w:sz w:val="21"/>
          <w:szCs w:val="21"/>
        </w:rPr>
        <w:t xml:space="preserve">kojim je </w:t>
      </w:r>
      <w:r w:rsidRPr="002A56F6">
        <w:rPr>
          <w:sz w:val="21"/>
          <w:szCs w:val="21"/>
        </w:rPr>
        <w:t>propisano je da osnovicu i koeficijente za obračun plaće župana, gradonačelnika i općinskih načelnika i njihovih zamjenika određuje odlukom predstavničko tijelo jedinice lokalne i područne (regionalne) samouprave u kojoj obnašaju dužnost, na prijedlog župana, gradonačelnika, odnosno općinskog načelnika.</w:t>
      </w:r>
      <w:r>
        <w:rPr>
          <w:sz w:val="21"/>
          <w:szCs w:val="21"/>
        </w:rPr>
        <w:t xml:space="preserve"> </w:t>
      </w:r>
      <w:r w:rsidRPr="002A56F6">
        <w:rPr>
          <w:sz w:val="21"/>
          <w:szCs w:val="21"/>
        </w:rPr>
        <w:t>Također, č</w:t>
      </w:r>
      <w:r w:rsidR="00A56EE8">
        <w:rPr>
          <w:sz w:val="21"/>
          <w:szCs w:val="21"/>
        </w:rPr>
        <w:t>l</w:t>
      </w:r>
      <w:r w:rsidRPr="002A56F6">
        <w:rPr>
          <w:sz w:val="21"/>
          <w:szCs w:val="21"/>
        </w:rPr>
        <w:t>ankom 2. Zakona propisano je da plaću župana, gradonačelnika i općinskih načelnika i njihovih zamjenika čini umnožak koeficijenta i osnovice za obračun plaće, uvećan za 0,5% za svaku navršenu godinu radnog staža, ukupno najviše za 20%.</w:t>
      </w:r>
      <w:r>
        <w:rPr>
          <w:sz w:val="21"/>
          <w:szCs w:val="21"/>
        </w:rPr>
        <w:t xml:space="preserve"> </w:t>
      </w:r>
      <w:r w:rsidRPr="002A56F6">
        <w:rPr>
          <w:sz w:val="21"/>
          <w:szCs w:val="21"/>
        </w:rPr>
        <w:t xml:space="preserve">Nadalje, člankom 4. Zakona, između ostaloga, propisano da se plaća gradonačelnika i općinskog načelnika u jedinicama lokalne samouprave koje imaju od 3.001 do 10.000 stanovnika, ne smije se odrediti u iznosu većem od umnoška koeficijenta 4,55 i osnovice za izračun plaće državnih dužnosnika, prema propisima kojima se uređuju obveze i prava državnih dužnosnika, dok je Odlukom Vlade Republike Hrvatske o visini osnovice za obračun plaće državnih dužnosnika utvrđena osnovica za obračun plaće u visini od 947,18 eura bruto. </w:t>
      </w:r>
      <w:r w:rsidR="00A56EE8">
        <w:rPr>
          <w:sz w:val="21"/>
          <w:szCs w:val="21"/>
        </w:rPr>
        <w:t xml:space="preserve"> Želio je naglasiti da osnovica službenika od 01. rujna 2025.godine  iznosi 1.004,80 eura. </w:t>
      </w:r>
      <w:r w:rsidR="00061844">
        <w:rPr>
          <w:sz w:val="21"/>
          <w:szCs w:val="21"/>
        </w:rPr>
        <w:t>Navodi da</w:t>
      </w:r>
      <w:r w:rsidRPr="002A56F6">
        <w:rPr>
          <w:sz w:val="21"/>
          <w:szCs w:val="21"/>
        </w:rPr>
        <w:t xml:space="preserve"> se postojeća Odluka o pravima dužnosnika izvršnog tijela Općine Sukošan usklađuje s važećim Zakonom o plaćama u lokalnoj i područnoj (regionalnoj) samoupravi te se sukladno članku 4. Zakona određuje koeficijent za obračun plaće općinskog načelnika u visini 4,50.</w:t>
      </w:r>
      <w:r>
        <w:rPr>
          <w:sz w:val="21"/>
          <w:szCs w:val="21"/>
        </w:rPr>
        <w:t xml:space="preserve"> </w:t>
      </w:r>
      <w:r w:rsidRPr="002A56F6">
        <w:rPr>
          <w:sz w:val="21"/>
          <w:szCs w:val="21"/>
        </w:rPr>
        <w:t>Napominje</w:t>
      </w:r>
      <w:r>
        <w:rPr>
          <w:sz w:val="21"/>
          <w:szCs w:val="21"/>
        </w:rPr>
        <w:t xml:space="preserve"> </w:t>
      </w:r>
      <w:r w:rsidRPr="002A56F6">
        <w:rPr>
          <w:sz w:val="21"/>
          <w:szCs w:val="21"/>
        </w:rPr>
        <w:t>da su sredstva za donošenje ove Odluke osigurana u Proračunu Općine Sukošan te da je povećanje koeficijenta za obračun plaće općinskog načelnika u skladu s člankom 14. Zakona koji propisuje da masa sredstava za plaće zaposlenih u jedinicama lokalne i područne (regionalne) samouprave ne smije iznositi više od 18 % prihoda u godini koja prethodi godini izrade proračuna.</w:t>
      </w:r>
      <w:r>
        <w:rPr>
          <w:sz w:val="21"/>
          <w:szCs w:val="21"/>
        </w:rPr>
        <w:t xml:space="preserve"> </w:t>
      </w:r>
      <w:r w:rsidRPr="002A56F6">
        <w:rPr>
          <w:sz w:val="21"/>
          <w:szCs w:val="21"/>
        </w:rPr>
        <w:t xml:space="preserve">Zaključno, druga materijalna prava dužnosnika u Općini Sukošan koji profesionalno obnaša dužnost, osim prava na plaću, bila su propisana Odlukom o pravima dužnosnika izvršnog tijela Općine Sukošan te se ovom Odlukom </w:t>
      </w:r>
      <w:r w:rsidRPr="002A56F6">
        <w:rPr>
          <w:sz w:val="21"/>
          <w:szCs w:val="21"/>
        </w:rPr>
        <w:lastRenderedPageBreak/>
        <w:t xml:space="preserve">samo usklađuju s važećom zakonskom regulativom i mišljenjima Povjerenstva za odlučivanje o sukobu </w:t>
      </w:r>
      <w:r w:rsidRPr="00E37B93">
        <w:rPr>
          <w:sz w:val="21"/>
          <w:szCs w:val="21"/>
        </w:rPr>
        <w:t>interesa. Nakon iscrpnog obrazlaganja načelnika Andrije Vanja</w:t>
      </w:r>
      <w:r w:rsidR="00A56EE8" w:rsidRPr="00E37B93">
        <w:rPr>
          <w:sz w:val="21"/>
          <w:szCs w:val="21"/>
        </w:rPr>
        <w:t>ka riječ je dobio vijećnik Tomislav Dražić</w:t>
      </w:r>
      <w:r w:rsidR="00C362A9" w:rsidRPr="00E37B93">
        <w:rPr>
          <w:szCs w:val="24"/>
          <w:lang w:eastAsia="hr-HR"/>
        </w:rPr>
        <w:t xml:space="preserve"> </w:t>
      </w:r>
      <w:r w:rsidR="00E37B93" w:rsidRPr="00E37B93">
        <w:rPr>
          <w:sz w:val="21"/>
          <w:szCs w:val="21"/>
        </w:rPr>
        <w:t xml:space="preserve">koji je </w:t>
      </w:r>
      <w:r w:rsidR="00E37B93" w:rsidRPr="00E37B93">
        <w:rPr>
          <w:rFonts w:eastAsia="Calibri"/>
          <w:sz w:val="21"/>
          <w:szCs w:val="21"/>
        </w:rPr>
        <w:t>naveo kako je odluka o plaći načelnika zakonski utemeljena, no smatra da ona u ovom trenutku nije moralno ispravna</w:t>
      </w:r>
      <w:r w:rsidR="00A87C5A" w:rsidRPr="00A87C5A">
        <w:rPr>
          <w:sz w:val="21"/>
          <w:szCs w:val="21"/>
        </w:rPr>
        <w:t xml:space="preserve"> </w:t>
      </w:r>
      <w:r w:rsidR="00A87C5A">
        <w:rPr>
          <w:sz w:val="21"/>
          <w:szCs w:val="21"/>
        </w:rPr>
        <w:t>te je mišljenja da se ova odluka</w:t>
      </w:r>
      <w:r w:rsidR="00A87C5A" w:rsidRPr="00E37B93">
        <w:rPr>
          <w:rFonts w:eastAsia="Calibri"/>
          <w:sz w:val="21"/>
          <w:szCs w:val="21"/>
        </w:rPr>
        <w:t xml:space="preserve"> treba prolongirati za neko buduće razdoblje</w:t>
      </w:r>
      <w:r w:rsidR="00E37B93" w:rsidRPr="00E37B93">
        <w:rPr>
          <w:rFonts w:eastAsia="Calibri"/>
          <w:sz w:val="21"/>
          <w:szCs w:val="21"/>
        </w:rPr>
        <w:t>.</w:t>
      </w:r>
      <w:r w:rsidR="00E37B93" w:rsidRPr="00E37B93">
        <w:rPr>
          <w:sz w:val="21"/>
          <w:szCs w:val="21"/>
        </w:rPr>
        <w:t xml:space="preserve"> </w:t>
      </w:r>
      <w:r w:rsidR="00E37B93" w:rsidRPr="00E37B93">
        <w:rPr>
          <w:rFonts w:eastAsia="Calibri"/>
          <w:sz w:val="21"/>
          <w:szCs w:val="21"/>
        </w:rPr>
        <w:t>Iz tog razloga, vijećnici HDZ-a bit će suzdržani na ovu odluku.</w:t>
      </w:r>
      <w:r w:rsidR="00E37B93">
        <w:rPr>
          <w:sz w:val="21"/>
          <w:szCs w:val="21"/>
        </w:rPr>
        <w:t xml:space="preserve"> </w:t>
      </w:r>
      <w:r w:rsidR="008C5BA8">
        <w:rPr>
          <w:sz w:val="21"/>
          <w:szCs w:val="21"/>
        </w:rPr>
        <w:t>Vijećnik Marin Keran se uključuje te navodi da je načelnik Andrija Vanjak upoznat s njegovim mišljenjem na ovu temu, te također smatra da se donošenje ove odluke treba prolongirati</w:t>
      </w:r>
      <w:r w:rsidR="00333368" w:rsidRPr="00333368">
        <w:t xml:space="preserve"> </w:t>
      </w:r>
      <w:r w:rsidR="00333368" w:rsidRPr="00333368">
        <w:rPr>
          <w:sz w:val="21"/>
          <w:szCs w:val="21"/>
        </w:rPr>
        <w:t>kako zbog moralnih razloga tako i zbog percepcije javnosti.</w:t>
      </w:r>
      <w:r w:rsidR="008C5BA8">
        <w:rPr>
          <w:sz w:val="21"/>
          <w:szCs w:val="21"/>
        </w:rPr>
        <w:t xml:space="preserve"> </w:t>
      </w:r>
      <w:r w:rsidR="00333368" w:rsidRPr="00333368">
        <w:rPr>
          <w:sz w:val="21"/>
          <w:szCs w:val="21"/>
        </w:rPr>
        <w:t xml:space="preserve">Također je napomenuo kako je, prema njegovom istraživanju, gradonačelnik Grada Zagreba, koji je </w:t>
      </w:r>
      <w:r w:rsidR="00333368">
        <w:rPr>
          <w:sz w:val="21"/>
          <w:szCs w:val="21"/>
        </w:rPr>
        <w:t>faktički</w:t>
      </w:r>
      <w:r w:rsidR="00333368" w:rsidRPr="00333368">
        <w:rPr>
          <w:sz w:val="21"/>
          <w:szCs w:val="21"/>
        </w:rPr>
        <w:t xml:space="preserve"> treća osoba po odgovornosti u Hrvatskoj, ima neto plaću od oko 4.2</w:t>
      </w:r>
      <w:r w:rsidR="00333368">
        <w:rPr>
          <w:sz w:val="21"/>
          <w:szCs w:val="21"/>
        </w:rPr>
        <w:t>50,00</w:t>
      </w:r>
      <w:r w:rsidR="00333368" w:rsidRPr="00333368">
        <w:rPr>
          <w:sz w:val="21"/>
          <w:szCs w:val="21"/>
        </w:rPr>
        <w:t xml:space="preserve"> eura.</w:t>
      </w:r>
      <w:r w:rsidR="00333368">
        <w:rPr>
          <w:sz w:val="21"/>
          <w:szCs w:val="21"/>
        </w:rPr>
        <w:t xml:space="preserve"> </w:t>
      </w:r>
      <w:r w:rsidR="008C5BA8">
        <w:rPr>
          <w:sz w:val="21"/>
          <w:szCs w:val="21"/>
        </w:rPr>
        <w:t xml:space="preserve">Načelnik Andrija </w:t>
      </w:r>
      <w:r w:rsidR="008C5BA8" w:rsidRPr="008C5BA8">
        <w:rPr>
          <w:sz w:val="21"/>
          <w:szCs w:val="21"/>
        </w:rPr>
        <w:t>Vanjak</w:t>
      </w:r>
      <w:r w:rsidR="008C5BA8" w:rsidRPr="008C5BA8">
        <w:t xml:space="preserve"> </w:t>
      </w:r>
      <w:r w:rsidR="008C5BA8" w:rsidRPr="008C5BA8">
        <w:rPr>
          <w:sz w:val="21"/>
          <w:szCs w:val="21"/>
        </w:rPr>
        <w:t>osvrnuo se na raspravu ističući da plaću prima od prvog dana stupanja na dužnost, jednako kao i sve odgovornosti i prava koja mu pripadaju. Smatra da pozivanje na "moralno načelo", "ishitrenost" ili "percepciju javnosti" kao razlog za odgodu nije primjeren argument, jer se radi o plaći, a ne o nagradi</w:t>
      </w:r>
      <w:r w:rsidR="008C5BA8" w:rsidRPr="00D15D16">
        <w:rPr>
          <w:sz w:val="21"/>
          <w:szCs w:val="21"/>
        </w:rPr>
        <w:t>.</w:t>
      </w:r>
      <w:r w:rsidR="00D15D16" w:rsidRPr="00D15D16">
        <w:rPr>
          <w:sz w:val="21"/>
          <w:szCs w:val="21"/>
        </w:rPr>
        <w:t xml:space="preserve"> </w:t>
      </w:r>
      <w:r w:rsidR="00333368">
        <w:rPr>
          <w:sz w:val="21"/>
          <w:szCs w:val="21"/>
        </w:rPr>
        <w:t>I</w:t>
      </w:r>
      <w:r w:rsidR="00D15D16" w:rsidRPr="00D15D16">
        <w:rPr>
          <w:sz w:val="21"/>
          <w:szCs w:val="21"/>
        </w:rPr>
        <w:t>staknuo je kako svatko ima pravo na svoj stav i mišljenje te je naglasio da prihvaća sve iznesene prijedloge i komentare</w:t>
      </w:r>
      <w:r w:rsidR="00D15D16">
        <w:rPr>
          <w:sz w:val="21"/>
          <w:szCs w:val="21"/>
        </w:rPr>
        <w:t>.</w:t>
      </w:r>
      <w:r w:rsidR="006E3B4F">
        <w:rPr>
          <w:sz w:val="21"/>
          <w:szCs w:val="21"/>
        </w:rPr>
        <w:t xml:space="preserve"> </w:t>
      </w:r>
      <w:r w:rsidR="00333368">
        <w:rPr>
          <w:sz w:val="21"/>
          <w:szCs w:val="21"/>
        </w:rPr>
        <w:t xml:space="preserve">Također je </w:t>
      </w:r>
      <w:r w:rsidR="00333368" w:rsidRPr="00333368">
        <w:rPr>
          <w:sz w:val="21"/>
          <w:szCs w:val="21"/>
        </w:rPr>
        <w:t xml:space="preserve">napomenuo je kako načelnici susjednih općina, koje imaju </w:t>
      </w:r>
      <w:r w:rsidR="00333368">
        <w:rPr>
          <w:sz w:val="21"/>
          <w:szCs w:val="21"/>
        </w:rPr>
        <w:t xml:space="preserve">puno </w:t>
      </w:r>
      <w:r w:rsidR="00333368" w:rsidRPr="00333368">
        <w:rPr>
          <w:sz w:val="21"/>
          <w:szCs w:val="21"/>
        </w:rPr>
        <w:t xml:space="preserve">manji proračun i samo jedno mjesto, </w:t>
      </w:r>
      <w:r w:rsidR="00333368">
        <w:rPr>
          <w:sz w:val="21"/>
          <w:szCs w:val="21"/>
        </w:rPr>
        <w:t xml:space="preserve">imaju upravo koeficijent 4,50. U </w:t>
      </w:r>
      <w:r w:rsidR="00333368" w:rsidRPr="00ED433A">
        <w:rPr>
          <w:sz w:val="21"/>
          <w:szCs w:val="21"/>
        </w:rPr>
        <w:t xml:space="preserve">raspravu </w:t>
      </w:r>
      <w:r w:rsidR="00333368" w:rsidRPr="00A72F52">
        <w:rPr>
          <w:sz w:val="21"/>
          <w:szCs w:val="21"/>
        </w:rPr>
        <w:t>se ponovno uključio vijećnik Tomislav Dražić</w:t>
      </w:r>
      <w:r w:rsidR="00ED433A" w:rsidRPr="00A72F52">
        <w:rPr>
          <w:sz w:val="21"/>
          <w:szCs w:val="21"/>
          <w:lang w:eastAsia="hr-HR"/>
        </w:rPr>
        <w:t xml:space="preserve"> </w:t>
      </w:r>
      <w:r w:rsidR="00ED433A" w:rsidRPr="00A72F52">
        <w:rPr>
          <w:rFonts w:eastAsia="Calibri"/>
          <w:sz w:val="21"/>
          <w:szCs w:val="21"/>
        </w:rPr>
        <w:t>navodeći kako je dužnost općinskog načelnika obavljao volonterski, pri čemu je primao plaću sa svog radnog mjesta te naknadu za putne troškove u iznosu od 300</w:t>
      </w:r>
      <w:r w:rsidR="00ED433A" w:rsidRPr="00A72F52">
        <w:rPr>
          <w:sz w:val="21"/>
          <w:szCs w:val="21"/>
        </w:rPr>
        <w:t>,00</w:t>
      </w:r>
      <w:r w:rsidR="00ED433A" w:rsidRPr="00A72F52">
        <w:rPr>
          <w:rFonts w:eastAsia="Calibri"/>
          <w:sz w:val="21"/>
          <w:szCs w:val="21"/>
        </w:rPr>
        <w:t xml:space="preserve"> eura.</w:t>
      </w:r>
      <w:r w:rsidR="00DE07F7" w:rsidRPr="00A72F52">
        <w:rPr>
          <w:sz w:val="21"/>
          <w:szCs w:val="21"/>
        </w:rPr>
        <w:t xml:space="preserve"> </w:t>
      </w:r>
      <w:r w:rsidR="00ED433A" w:rsidRPr="00ED433A">
        <w:rPr>
          <w:rFonts w:eastAsia="Calibri"/>
          <w:sz w:val="21"/>
          <w:szCs w:val="21"/>
        </w:rPr>
        <w:t>Također je napomenuo da načelnici s koeficijentom 4,50 obavljaju svoju dužnost već dulje vrijeme te da iza njih stoje konkretni rezultati.</w:t>
      </w:r>
      <w:r w:rsidR="00ED433A" w:rsidRPr="00A72F52">
        <w:rPr>
          <w:sz w:val="21"/>
          <w:szCs w:val="21"/>
        </w:rPr>
        <w:t xml:space="preserve"> Načelnik Andrija Vanjak naveo je da je proveo analizu koeficijenata plaća načelnika u Zadarskoj županiji. Istaknuo je kako ovaj prijedlog odluke nije utemeljen na njegovom osobnom hiru ili želji te kako ne bi želio da rasprava o ovoj temi izazove neugodnosti i međusobno neraspoloženje.</w:t>
      </w:r>
      <w:r w:rsidR="00CD48DF" w:rsidRPr="00A72F52">
        <w:rPr>
          <w:sz w:val="21"/>
          <w:szCs w:val="21"/>
        </w:rPr>
        <w:t xml:space="preserve"> Sljedeći za riječ javio se vijećnik Mojmir Torbarina </w:t>
      </w:r>
      <w:r w:rsidR="001B4FE9" w:rsidRPr="00A72F52">
        <w:rPr>
          <w:sz w:val="21"/>
          <w:szCs w:val="21"/>
        </w:rPr>
        <w:t>koji</w:t>
      </w:r>
      <w:r w:rsidR="001B4FE9" w:rsidRPr="00A72F52">
        <w:rPr>
          <w:rFonts w:eastAsia="Calibri"/>
          <w:sz w:val="21"/>
          <w:szCs w:val="21"/>
        </w:rPr>
        <w:t xml:space="preserve"> smatra da je legitimno pravo tražiti povećanje plaće te da su svi subjektivni kada </w:t>
      </w:r>
      <w:r w:rsidR="0027101E" w:rsidRPr="0027101E">
        <w:rPr>
          <w:rFonts w:eastAsia="Calibri"/>
          <w:sz w:val="21"/>
          <w:szCs w:val="21"/>
        </w:rPr>
        <w:t>je riječ o vlastitoj plaći</w:t>
      </w:r>
      <w:r w:rsidR="005E3E1E">
        <w:rPr>
          <w:rFonts w:eastAsia="Calibri"/>
          <w:sz w:val="21"/>
          <w:szCs w:val="21"/>
        </w:rPr>
        <w:t>.</w:t>
      </w:r>
      <w:r w:rsidR="0027101E" w:rsidRPr="0027101E">
        <w:rPr>
          <w:rFonts w:eastAsia="Calibri"/>
          <w:sz w:val="21"/>
          <w:szCs w:val="21"/>
        </w:rPr>
        <w:t xml:space="preserve"> </w:t>
      </w:r>
      <w:r w:rsidR="001B4FE9" w:rsidRPr="00A72F52">
        <w:rPr>
          <w:rFonts w:eastAsia="Calibri"/>
          <w:sz w:val="21"/>
          <w:szCs w:val="21"/>
        </w:rPr>
        <w:t>Naglasio je da ova funkcija nosi veliku odgovornost, a ne samo rad.</w:t>
      </w:r>
      <w:r w:rsidR="0065447B" w:rsidRPr="00A72F52">
        <w:rPr>
          <w:sz w:val="21"/>
          <w:szCs w:val="21"/>
        </w:rPr>
        <w:t xml:space="preserve"> </w:t>
      </w:r>
      <w:r w:rsidR="001B4FE9" w:rsidRPr="001B4FE9">
        <w:rPr>
          <w:rFonts w:eastAsia="Calibri"/>
          <w:sz w:val="21"/>
          <w:szCs w:val="21"/>
        </w:rPr>
        <w:t xml:space="preserve">Također je naveo kako percepcija javnosti uvijek postoji, a ne samo u ovom trenutku. Predložio je da se, </w:t>
      </w:r>
      <w:r w:rsidR="0078444A">
        <w:rPr>
          <w:rFonts w:eastAsia="Calibri"/>
          <w:sz w:val="21"/>
          <w:szCs w:val="21"/>
        </w:rPr>
        <w:t>ako</w:t>
      </w:r>
      <w:r w:rsidR="001B4FE9" w:rsidRPr="001B4FE9">
        <w:rPr>
          <w:rFonts w:eastAsia="Calibri"/>
          <w:sz w:val="21"/>
          <w:szCs w:val="21"/>
        </w:rPr>
        <w:t xml:space="preserve"> su vijećnici suglasni, ova tema prolongira za neku od sljedećih sjednica kako bi se pronašao zajednički stav i odluka usvojila jednoglasno.</w:t>
      </w:r>
      <w:r w:rsidR="0065447B" w:rsidRPr="00A72F52">
        <w:rPr>
          <w:sz w:val="21"/>
          <w:szCs w:val="21"/>
        </w:rPr>
        <w:t xml:space="preserve"> </w:t>
      </w:r>
      <w:r w:rsidR="001B4FE9" w:rsidRPr="001B4FE9">
        <w:rPr>
          <w:rFonts w:eastAsia="Calibri"/>
          <w:sz w:val="21"/>
          <w:szCs w:val="21"/>
        </w:rPr>
        <w:t>Smatra da se ne treba uspoređivati s drugim općinama budući da svatko za sebe donosi odluke. Umjesto toga, predlaže da se napravi dubinsko istraživanje i utvrdi zaslužuje li načelnik povećanje plaće, za što on osobno smatra da zaslužu</w:t>
      </w:r>
      <w:r w:rsidR="0065447B" w:rsidRPr="00A72F52">
        <w:rPr>
          <w:rFonts w:eastAsia="Calibri"/>
          <w:sz w:val="21"/>
          <w:szCs w:val="21"/>
        </w:rPr>
        <w:t>je</w:t>
      </w:r>
      <w:r w:rsidR="00A72F52" w:rsidRPr="00A72F52">
        <w:rPr>
          <w:rFonts w:eastAsia="Calibri"/>
          <w:sz w:val="21"/>
          <w:szCs w:val="21"/>
        </w:rPr>
        <w:t xml:space="preserve"> ali s druge strane</w:t>
      </w:r>
      <w:r w:rsidR="00A72F52" w:rsidRPr="00A72F52">
        <w:rPr>
          <w:sz w:val="21"/>
          <w:szCs w:val="21"/>
        </w:rPr>
        <w:t xml:space="preserve"> uvažava i mišljenje ostalih vijećnika.</w:t>
      </w:r>
    </w:p>
    <w:p w14:paraId="39CD9C0B" w14:textId="77777777" w:rsidR="00BF72F8" w:rsidRDefault="0065447B" w:rsidP="0065447B">
      <w:pPr>
        <w:pStyle w:val="Bezproreda"/>
        <w:rPr>
          <w:rFonts w:ascii="Times New Roman" w:hAnsi="Times New Roman"/>
          <w:sz w:val="21"/>
          <w:szCs w:val="21"/>
        </w:rPr>
      </w:pPr>
      <w:r w:rsidRPr="00A72F52">
        <w:rPr>
          <w:rFonts w:ascii="Times New Roman" w:hAnsi="Times New Roman"/>
          <w:sz w:val="21"/>
          <w:szCs w:val="21"/>
          <w:lang w:eastAsia="hr-HR"/>
        </w:rPr>
        <w:t>Vijećnik Marino Brkić predlož</w:t>
      </w:r>
      <w:r w:rsidR="00A72F52">
        <w:rPr>
          <w:rFonts w:ascii="Times New Roman" w:hAnsi="Times New Roman"/>
          <w:sz w:val="21"/>
          <w:szCs w:val="21"/>
          <w:lang w:eastAsia="hr-HR"/>
        </w:rPr>
        <w:t>e</w:t>
      </w:r>
      <w:r w:rsidRPr="00A72F52">
        <w:rPr>
          <w:rFonts w:ascii="Times New Roman" w:hAnsi="Times New Roman"/>
          <w:sz w:val="21"/>
          <w:szCs w:val="21"/>
          <w:lang w:eastAsia="hr-HR"/>
        </w:rPr>
        <w:t xml:space="preserve"> da se ova točka povuče s dnevnog reda</w:t>
      </w:r>
      <w:r w:rsidR="00A72F52">
        <w:rPr>
          <w:rFonts w:ascii="Times New Roman" w:hAnsi="Times New Roman"/>
          <w:sz w:val="21"/>
          <w:szCs w:val="21"/>
          <w:lang w:eastAsia="hr-HR"/>
        </w:rPr>
        <w:t xml:space="preserve"> n</w:t>
      </w:r>
      <w:r w:rsidRPr="00A72F52">
        <w:rPr>
          <w:rFonts w:ascii="Times New Roman" w:hAnsi="Times New Roman"/>
          <w:sz w:val="21"/>
          <w:szCs w:val="21"/>
          <w:lang w:eastAsia="hr-HR"/>
        </w:rPr>
        <w:t xml:space="preserve">a </w:t>
      </w:r>
      <w:r w:rsidR="00A72F52">
        <w:rPr>
          <w:rFonts w:ascii="Times New Roman" w:hAnsi="Times New Roman"/>
          <w:sz w:val="21"/>
          <w:szCs w:val="21"/>
          <w:lang w:eastAsia="hr-HR"/>
        </w:rPr>
        <w:t>š</w:t>
      </w:r>
      <w:r w:rsidRPr="00A72F52">
        <w:rPr>
          <w:rFonts w:ascii="Times New Roman" w:hAnsi="Times New Roman"/>
          <w:sz w:val="21"/>
          <w:szCs w:val="21"/>
          <w:lang w:eastAsia="hr-HR"/>
        </w:rPr>
        <w:t>to je načelnik Andrija Vanjak odgovorio da se u ovom trenutku točka ne može povući s dnevnog reda</w:t>
      </w:r>
      <w:r w:rsidRPr="00BF72F8">
        <w:rPr>
          <w:rFonts w:ascii="Times New Roman" w:hAnsi="Times New Roman"/>
          <w:sz w:val="21"/>
          <w:szCs w:val="21"/>
          <w:lang w:eastAsia="hr-HR"/>
        </w:rPr>
        <w:t>.</w:t>
      </w:r>
      <w:r w:rsidR="00BF72F8" w:rsidRPr="00BF72F8">
        <w:rPr>
          <w:rFonts w:ascii="Times New Roman" w:hAnsi="Times New Roman"/>
          <w:sz w:val="21"/>
          <w:szCs w:val="21"/>
        </w:rPr>
        <w:t xml:space="preserve"> </w:t>
      </w:r>
    </w:p>
    <w:p w14:paraId="7423CF7F" w14:textId="5E37B938" w:rsidR="00BF72F8" w:rsidRPr="00BF72F8" w:rsidRDefault="00BF72F8" w:rsidP="00BF72F8">
      <w:pPr>
        <w:pStyle w:val="Bezproreda"/>
        <w:rPr>
          <w:b/>
          <w:bCs/>
          <w:sz w:val="21"/>
          <w:szCs w:val="21"/>
        </w:rPr>
      </w:pPr>
      <w:r w:rsidRPr="00BF72F8">
        <w:rPr>
          <w:rFonts w:ascii="Times New Roman" w:hAnsi="Times New Roman"/>
          <w:sz w:val="21"/>
          <w:szCs w:val="21"/>
        </w:rPr>
        <w:t>Vijećnica Stipana Banić ističe da ne podržava ovu odluku te smatra da bi, uz dužno poštovanje, ipak trebalo uzeti još vremena kako bi se odluka ponovno razmotrila.</w:t>
      </w:r>
      <w:r w:rsidRPr="00BF72F8">
        <w:rPr>
          <w:szCs w:val="24"/>
          <w:lang w:eastAsia="hr-HR"/>
        </w:rPr>
        <w:t xml:space="preserve"> </w:t>
      </w:r>
    </w:p>
    <w:p w14:paraId="4A4EA284" w14:textId="32B216C8" w:rsidR="007B3109" w:rsidRDefault="00BF72F8" w:rsidP="00EF2274">
      <w:pPr>
        <w:pStyle w:val="Bezproreda"/>
        <w:jc w:val="both"/>
        <w:rPr>
          <w:rFonts w:ascii="Times New Roman" w:hAnsi="Times New Roman"/>
          <w:sz w:val="21"/>
          <w:szCs w:val="21"/>
        </w:rPr>
      </w:pPr>
      <w:r w:rsidRPr="00BF72F8">
        <w:rPr>
          <w:rFonts w:ascii="Times New Roman" w:hAnsi="Times New Roman"/>
          <w:sz w:val="21"/>
          <w:szCs w:val="21"/>
        </w:rPr>
        <w:t>Načelnik Andrija Vanjak istaknuo je da je plaća materijalno pravo, a ne zasluga. Naglasio je da ova odluka obuhvaća i naknadu za troškove prehrane, te da se neusvajanjem odluke uskraćuje i to pravo koje je zajamčeno zakonom.</w:t>
      </w:r>
      <w:r>
        <w:rPr>
          <w:rFonts w:ascii="Times New Roman" w:hAnsi="Times New Roman"/>
          <w:sz w:val="21"/>
          <w:szCs w:val="21"/>
        </w:rPr>
        <w:t xml:space="preserve"> </w:t>
      </w:r>
      <w:r w:rsidRPr="00BF72F8">
        <w:rPr>
          <w:rFonts w:ascii="Times New Roman" w:hAnsi="Times New Roman"/>
          <w:sz w:val="21"/>
          <w:szCs w:val="21"/>
        </w:rPr>
        <w:t>Također je naveo kako bivši načelnik to pravo nije htio koristiti. Na kraju je pozvao vijećnike da glasaju po svojoj savjesti.</w:t>
      </w:r>
      <w:r>
        <w:rPr>
          <w:rFonts w:ascii="Times New Roman" w:hAnsi="Times New Roman"/>
          <w:sz w:val="21"/>
          <w:szCs w:val="21"/>
        </w:rPr>
        <w:t xml:space="preserve"> </w:t>
      </w:r>
      <w:r w:rsidRPr="00BF72F8">
        <w:rPr>
          <w:rFonts w:ascii="Times New Roman" w:hAnsi="Times New Roman"/>
          <w:sz w:val="21"/>
          <w:szCs w:val="21"/>
        </w:rPr>
        <w:t>Vijećnik Tomislav Dražić zatražio je pojašnjenje naknade za troškove prehrane</w:t>
      </w:r>
      <w:r w:rsidR="00642B89">
        <w:rPr>
          <w:rFonts w:ascii="Times New Roman" w:hAnsi="Times New Roman"/>
          <w:sz w:val="21"/>
          <w:szCs w:val="21"/>
        </w:rPr>
        <w:t xml:space="preserve"> na što je n</w:t>
      </w:r>
      <w:r w:rsidRPr="00BF72F8">
        <w:rPr>
          <w:rFonts w:ascii="Times New Roman" w:hAnsi="Times New Roman"/>
          <w:sz w:val="21"/>
          <w:szCs w:val="21"/>
        </w:rPr>
        <w:t>ačelnik Andrija Vanjak odgovorio je da</w:t>
      </w:r>
      <w:r>
        <w:rPr>
          <w:rFonts w:ascii="Times New Roman" w:hAnsi="Times New Roman"/>
          <w:sz w:val="21"/>
          <w:szCs w:val="21"/>
        </w:rPr>
        <w:t xml:space="preserve"> zakonsko</w:t>
      </w:r>
      <w:r w:rsidRPr="00BF72F8">
        <w:rPr>
          <w:rFonts w:ascii="Times New Roman" w:hAnsi="Times New Roman"/>
          <w:sz w:val="21"/>
          <w:szCs w:val="21"/>
        </w:rPr>
        <w:t xml:space="preserve"> pravo na naknadu troškova prehrane imaju službenici i namještenici u Jedinstvenom upravnom odjelu Općine Sukošan u iznosu od 100,00 eura mjesečno</w:t>
      </w:r>
      <w:r w:rsidR="00966A31">
        <w:rPr>
          <w:rFonts w:ascii="Times New Roman" w:hAnsi="Times New Roman"/>
          <w:sz w:val="21"/>
          <w:szCs w:val="21"/>
        </w:rPr>
        <w:t>.</w:t>
      </w:r>
      <w:r w:rsidR="00966A31" w:rsidRPr="00966A31">
        <w:rPr>
          <w:rFonts w:ascii="Times New Roman" w:eastAsia="Times New Roman" w:hAnsi="Times New Roman"/>
          <w:sz w:val="24"/>
          <w:szCs w:val="20"/>
        </w:rPr>
        <w:t xml:space="preserve"> </w:t>
      </w:r>
      <w:r w:rsidR="00966A31" w:rsidRPr="00966A31">
        <w:rPr>
          <w:rFonts w:ascii="Times New Roman" w:hAnsi="Times New Roman"/>
          <w:sz w:val="21"/>
          <w:szCs w:val="21"/>
        </w:rPr>
        <w:t>Napomenuo je kako je to isto pravo, iako mu je pripadalo, bivši načelnik odbio.</w:t>
      </w:r>
      <w:r w:rsidR="00966A31" w:rsidRPr="00966A31">
        <w:rPr>
          <w:rFonts w:ascii="Times New Roman" w:hAnsi="Times New Roman"/>
          <w:szCs w:val="24"/>
          <w:lang w:eastAsia="hr-HR"/>
        </w:rPr>
        <w:t xml:space="preserve"> </w:t>
      </w:r>
      <w:r w:rsidR="00966A31" w:rsidRPr="00966A31">
        <w:rPr>
          <w:rFonts w:ascii="Times New Roman" w:hAnsi="Times New Roman"/>
          <w:sz w:val="21"/>
          <w:szCs w:val="21"/>
        </w:rPr>
        <w:t>Istaknuo je da se trenut</w:t>
      </w:r>
      <w:r w:rsidR="0078444A">
        <w:rPr>
          <w:rFonts w:ascii="Times New Roman" w:hAnsi="Times New Roman"/>
          <w:sz w:val="21"/>
          <w:szCs w:val="21"/>
        </w:rPr>
        <w:t>ačno</w:t>
      </w:r>
      <w:r w:rsidR="00966A31" w:rsidRPr="00966A31">
        <w:rPr>
          <w:rFonts w:ascii="Times New Roman" w:hAnsi="Times New Roman"/>
          <w:sz w:val="21"/>
          <w:szCs w:val="21"/>
        </w:rPr>
        <w:t xml:space="preserve"> nalazi u situaciji gdje dvoje zaposlenika u općini ima veću plaću od njega. Smatra da to nije </w:t>
      </w:r>
      <w:r w:rsidR="00966A31" w:rsidRPr="00440D9B">
        <w:rPr>
          <w:rFonts w:ascii="Times New Roman" w:hAnsi="Times New Roman"/>
          <w:sz w:val="21"/>
          <w:szCs w:val="21"/>
        </w:rPr>
        <w:t>degradirajuće</w:t>
      </w:r>
      <w:r w:rsidR="00966A31" w:rsidRPr="00966A31">
        <w:rPr>
          <w:rFonts w:ascii="Times New Roman" w:hAnsi="Times New Roman"/>
          <w:sz w:val="21"/>
          <w:szCs w:val="21"/>
        </w:rPr>
        <w:t xml:space="preserve">, jer svoju funkciju obavlja </w:t>
      </w:r>
      <w:r w:rsidR="00966A31" w:rsidRPr="00440D9B">
        <w:rPr>
          <w:rFonts w:ascii="Times New Roman" w:hAnsi="Times New Roman"/>
          <w:sz w:val="21"/>
          <w:szCs w:val="21"/>
        </w:rPr>
        <w:t>s</w:t>
      </w:r>
      <w:r w:rsidR="00966A31" w:rsidRPr="00966A31">
        <w:rPr>
          <w:rFonts w:ascii="Times New Roman" w:hAnsi="Times New Roman"/>
          <w:sz w:val="21"/>
          <w:szCs w:val="21"/>
        </w:rPr>
        <w:t>vojevoljno</w:t>
      </w:r>
      <w:r w:rsidR="00966A31" w:rsidRPr="00440D9B">
        <w:rPr>
          <w:rFonts w:ascii="Times New Roman" w:hAnsi="Times New Roman"/>
          <w:sz w:val="21"/>
          <w:szCs w:val="21"/>
        </w:rPr>
        <w:t xml:space="preserve"> ali i</w:t>
      </w:r>
      <w:r w:rsidR="00966A31" w:rsidRPr="00966A31">
        <w:rPr>
          <w:rFonts w:ascii="Times New Roman" w:hAnsi="Times New Roman"/>
          <w:sz w:val="21"/>
          <w:szCs w:val="21"/>
        </w:rPr>
        <w:t xml:space="preserve">pak, pravno gledajući, to stvara dojam da nije svjestan svojeg rada i odgovornosti. </w:t>
      </w:r>
    </w:p>
    <w:p w14:paraId="0F71415F" w14:textId="77777777" w:rsidR="007B3109" w:rsidRDefault="00440D9B" w:rsidP="00EF2274">
      <w:pPr>
        <w:pStyle w:val="Bezproreda"/>
        <w:jc w:val="both"/>
        <w:rPr>
          <w:rFonts w:ascii="Times New Roman" w:eastAsia="Times New Roman" w:hAnsi="Times New Roman"/>
          <w:sz w:val="24"/>
          <w:szCs w:val="20"/>
        </w:rPr>
      </w:pPr>
      <w:r w:rsidRPr="00440D9B">
        <w:rPr>
          <w:rFonts w:ascii="Times New Roman" w:hAnsi="Times New Roman"/>
          <w:sz w:val="21"/>
          <w:szCs w:val="21"/>
        </w:rPr>
        <w:t>Vijećnik Marin Keran navodi kako se slaže se s vijećnikom Mojmirom Torbarinom da bi se odluka trebala prolongirati.</w:t>
      </w:r>
      <w:r w:rsidRPr="00440D9B">
        <w:rPr>
          <w:sz w:val="21"/>
          <w:szCs w:val="21"/>
        </w:rPr>
        <w:t xml:space="preserve"> </w:t>
      </w:r>
      <w:r w:rsidRPr="00440D9B">
        <w:rPr>
          <w:rFonts w:ascii="Times New Roman" w:hAnsi="Times New Roman"/>
          <w:sz w:val="21"/>
          <w:szCs w:val="21"/>
        </w:rPr>
        <w:t>Iznio je mišljenje da je načelnik trebao predložiti kompromisno rješenje</w:t>
      </w:r>
      <w:r w:rsidR="00EF2274">
        <w:rPr>
          <w:rFonts w:ascii="Times New Roman" w:hAnsi="Times New Roman"/>
          <w:sz w:val="21"/>
          <w:szCs w:val="21"/>
        </w:rPr>
        <w:t>.</w:t>
      </w:r>
      <w:r w:rsidRPr="00440D9B">
        <w:rPr>
          <w:rFonts w:ascii="Times New Roman" w:hAnsi="Times New Roman"/>
          <w:sz w:val="21"/>
          <w:szCs w:val="21"/>
        </w:rPr>
        <w:t xml:space="preserve"> </w:t>
      </w:r>
      <w:r w:rsidR="00EF2274">
        <w:rPr>
          <w:rFonts w:ascii="Times New Roman" w:hAnsi="Times New Roman"/>
          <w:sz w:val="21"/>
          <w:szCs w:val="21"/>
        </w:rPr>
        <w:t>Zanima ga zašto nije predložen</w:t>
      </w:r>
      <w:r w:rsidR="00EF2274" w:rsidRPr="00EF2274">
        <w:rPr>
          <w:rFonts w:ascii="Times New Roman" w:hAnsi="Times New Roman"/>
          <w:sz w:val="21"/>
          <w:szCs w:val="21"/>
        </w:rPr>
        <w:t xml:space="preserve"> koeficijent od 4,00, a tek u dogledno vrijeme povećati ga na 4,50.</w:t>
      </w:r>
      <w:r w:rsidR="00EF2274">
        <w:rPr>
          <w:rFonts w:ascii="Times New Roman" w:hAnsi="Times New Roman"/>
          <w:sz w:val="21"/>
          <w:szCs w:val="21"/>
        </w:rPr>
        <w:t xml:space="preserve"> Na koncu riječ je dobio vijećnik Hrvoje Puljiz koji je mišljenja </w:t>
      </w:r>
      <w:r w:rsidR="00EF2274" w:rsidRPr="00EF2274">
        <w:rPr>
          <w:rFonts w:ascii="Times New Roman" w:hAnsi="Times New Roman"/>
          <w:sz w:val="21"/>
          <w:szCs w:val="21"/>
        </w:rPr>
        <w:t>da se mora biti svjestan percepcije javnosti,</w:t>
      </w:r>
      <w:r w:rsidR="00EF2274">
        <w:rPr>
          <w:rFonts w:ascii="Times New Roman" w:hAnsi="Times New Roman"/>
          <w:sz w:val="21"/>
          <w:szCs w:val="21"/>
        </w:rPr>
        <w:t xml:space="preserve"> te je se ne </w:t>
      </w:r>
      <w:r w:rsidR="00EF2274" w:rsidRPr="00EF2274">
        <w:rPr>
          <w:rFonts w:ascii="Times New Roman" w:hAnsi="Times New Roman"/>
          <w:sz w:val="21"/>
          <w:szCs w:val="21"/>
        </w:rPr>
        <w:t>smije ignorirati. Smatra da je odluka preuranjena i ishitrena, budući da je predložena na samom početku mandata.</w:t>
      </w:r>
      <w:r w:rsidR="00D83EA7" w:rsidRPr="00D83EA7">
        <w:rPr>
          <w:rFonts w:ascii="Times New Roman" w:eastAsia="Times New Roman" w:hAnsi="Times New Roman"/>
          <w:sz w:val="24"/>
          <w:szCs w:val="20"/>
        </w:rPr>
        <w:t xml:space="preserve"> </w:t>
      </w:r>
    </w:p>
    <w:p w14:paraId="6F3C59BA" w14:textId="1B5EC765" w:rsidR="00D83EA7" w:rsidRPr="001A1D33" w:rsidRDefault="00D83EA7" w:rsidP="00EF2274">
      <w:pPr>
        <w:pStyle w:val="Bezproreda"/>
        <w:jc w:val="both"/>
        <w:rPr>
          <w:rFonts w:ascii="Times New Roman" w:hAnsi="Times New Roman"/>
          <w:sz w:val="21"/>
          <w:szCs w:val="21"/>
          <w:lang w:eastAsia="hr-HR"/>
        </w:rPr>
      </w:pPr>
      <w:r w:rsidRPr="00D83EA7">
        <w:rPr>
          <w:rFonts w:ascii="Times New Roman" w:hAnsi="Times New Roman"/>
          <w:sz w:val="21"/>
          <w:szCs w:val="21"/>
        </w:rPr>
        <w:t>Predsjednik Općinskog vijeća</w:t>
      </w:r>
      <w:r>
        <w:rPr>
          <w:rFonts w:ascii="Times New Roman" w:hAnsi="Times New Roman"/>
          <w:sz w:val="21"/>
          <w:szCs w:val="21"/>
        </w:rPr>
        <w:t xml:space="preserve"> </w:t>
      </w:r>
      <w:r w:rsidRPr="001A1D33">
        <w:rPr>
          <w:rFonts w:ascii="Times New Roman" w:hAnsi="Times New Roman"/>
          <w:sz w:val="21"/>
          <w:szCs w:val="21"/>
        </w:rPr>
        <w:t xml:space="preserve">Ante Martinović navodi </w:t>
      </w:r>
      <w:r w:rsidR="001A1D33" w:rsidRPr="001A1D33">
        <w:rPr>
          <w:rFonts w:ascii="Times New Roman" w:hAnsi="Times New Roman"/>
          <w:sz w:val="21"/>
          <w:szCs w:val="21"/>
        </w:rPr>
        <w:t>kako je kako je ova tema izazvala mnogo pitanja među vijećnicima i u javnosti</w:t>
      </w:r>
      <w:r w:rsidR="009C1D5A">
        <w:rPr>
          <w:rFonts w:ascii="Times New Roman" w:hAnsi="Times New Roman"/>
          <w:sz w:val="21"/>
          <w:szCs w:val="21"/>
        </w:rPr>
        <w:t xml:space="preserve"> z</w:t>
      </w:r>
      <w:r w:rsidR="001A1D33" w:rsidRPr="001A1D33">
        <w:rPr>
          <w:rFonts w:ascii="Times New Roman" w:hAnsi="Times New Roman"/>
          <w:sz w:val="21"/>
          <w:szCs w:val="21"/>
        </w:rPr>
        <w:t>bog toga je odlučio prolongirati glasanje o</w:t>
      </w:r>
      <w:r w:rsidR="007B3109">
        <w:rPr>
          <w:rFonts w:ascii="Times New Roman" w:hAnsi="Times New Roman"/>
          <w:sz w:val="21"/>
          <w:szCs w:val="21"/>
        </w:rPr>
        <w:t>voj</w:t>
      </w:r>
      <w:r w:rsidR="001A1D33" w:rsidRPr="001A1D33">
        <w:rPr>
          <w:rFonts w:ascii="Times New Roman" w:hAnsi="Times New Roman"/>
          <w:sz w:val="21"/>
          <w:szCs w:val="21"/>
        </w:rPr>
        <w:t xml:space="preserve"> točki za neku od sljedećih sjednica.</w:t>
      </w:r>
    </w:p>
    <w:p w14:paraId="6C40642B" w14:textId="77777777" w:rsidR="00982F4F" w:rsidRDefault="00F767F0" w:rsidP="00982F4F">
      <w:pPr>
        <w:pStyle w:val="Bezproreda"/>
        <w:jc w:val="both"/>
        <w:rPr>
          <w:rFonts w:ascii="Times New Roman" w:hAnsi="Times New Roman"/>
          <w:b/>
          <w:bCs/>
          <w:sz w:val="21"/>
          <w:szCs w:val="21"/>
        </w:rPr>
      </w:pPr>
      <w:r w:rsidRPr="00463741">
        <w:rPr>
          <w:rFonts w:ascii="Times New Roman" w:hAnsi="Times New Roman"/>
          <w:b/>
          <w:bCs/>
          <w:sz w:val="21"/>
          <w:szCs w:val="21"/>
        </w:rPr>
        <w:t>Ad.1</w:t>
      </w:r>
      <w:r w:rsidR="0043711E">
        <w:rPr>
          <w:rFonts w:ascii="Times New Roman" w:hAnsi="Times New Roman"/>
          <w:b/>
          <w:bCs/>
          <w:sz w:val="21"/>
          <w:szCs w:val="21"/>
        </w:rPr>
        <w:t>1</w:t>
      </w:r>
      <w:r w:rsidRPr="00463741">
        <w:rPr>
          <w:rFonts w:ascii="Times New Roman" w:hAnsi="Times New Roman"/>
          <w:b/>
          <w:bCs/>
          <w:sz w:val="21"/>
          <w:szCs w:val="21"/>
        </w:rPr>
        <w:t>.</w:t>
      </w:r>
    </w:p>
    <w:p w14:paraId="48A4ABBA" w14:textId="7589F94D" w:rsidR="00ED433A" w:rsidRPr="00BC465C" w:rsidRDefault="009C1D5A" w:rsidP="00BC465C">
      <w:pPr>
        <w:pStyle w:val="Bezproreda"/>
        <w:numPr>
          <w:ilvl w:val="0"/>
          <w:numId w:val="30"/>
        </w:numPr>
        <w:jc w:val="both"/>
        <w:rPr>
          <w:rFonts w:ascii="Times New Roman" w:hAnsi="Times New Roman"/>
          <w:sz w:val="21"/>
          <w:szCs w:val="21"/>
        </w:rPr>
      </w:pPr>
      <w:r w:rsidRPr="006F26F9">
        <w:rPr>
          <w:rFonts w:ascii="Times New Roman" w:hAnsi="Times New Roman"/>
          <w:sz w:val="21"/>
          <w:szCs w:val="21"/>
        </w:rPr>
        <w:t xml:space="preserve">Vijećnik  Tomislav Dražić </w:t>
      </w:r>
      <w:r w:rsidR="00982F4F" w:rsidRPr="006F26F9">
        <w:rPr>
          <w:rFonts w:ascii="Times New Roman" w:hAnsi="Times New Roman"/>
          <w:sz w:val="21"/>
          <w:szCs w:val="21"/>
        </w:rPr>
        <w:t xml:space="preserve">postavio je pitanje o statusu projekata reciklažnog dvorišta i izgradnje Društvenog doma u Gorici. </w:t>
      </w:r>
      <w:r w:rsidR="006F26F9" w:rsidRPr="006F26F9">
        <w:rPr>
          <w:rFonts w:ascii="Times New Roman" w:hAnsi="Times New Roman"/>
          <w:sz w:val="21"/>
          <w:szCs w:val="21"/>
        </w:rPr>
        <w:t xml:space="preserve">Načelnik Andrija Vanjak detaljno je </w:t>
      </w:r>
      <w:r w:rsidR="00472D69">
        <w:rPr>
          <w:rFonts w:ascii="Times New Roman" w:hAnsi="Times New Roman"/>
          <w:sz w:val="21"/>
          <w:szCs w:val="21"/>
        </w:rPr>
        <w:t>predstavio projekt</w:t>
      </w:r>
      <w:r w:rsidR="006F26F9" w:rsidRPr="006F26F9">
        <w:rPr>
          <w:rFonts w:ascii="Times New Roman" w:hAnsi="Times New Roman"/>
          <w:sz w:val="21"/>
          <w:szCs w:val="21"/>
        </w:rPr>
        <w:t xml:space="preserve"> Društvenog doma u Gorici</w:t>
      </w:r>
      <w:r w:rsidR="00C864B8">
        <w:rPr>
          <w:rFonts w:ascii="Times New Roman" w:hAnsi="Times New Roman"/>
          <w:sz w:val="21"/>
          <w:szCs w:val="21"/>
        </w:rPr>
        <w:t xml:space="preserve"> te je na</w:t>
      </w:r>
      <w:r w:rsidR="002D7A42">
        <w:rPr>
          <w:rFonts w:ascii="Times New Roman" w:hAnsi="Times New Roman"/>
          <w:sz w:val="21"/>
          <w:szCs w:val="21"/>
        </w:rPr>
        <w:t xml:space="preserve"> kraju svog izlaganja naveo je da je u</w:t>
      </w:r>
      <w:r w:rsidR="006F26F9" w:rsidRPr="006F26F9">
        <w:rPr>
          <w:rFonts w:ascii="Times New Roman" w:hAnsi="Times New Roman"/>
          <w:sz w:val="21"/>
          <w:szCs w:val="21"/>
        </w:rPr>
        <w:t>kupna vrijednost projekta, bez opremanja, iznosi 1.445.500,00 eura. Od toga, 953.400,00 eura su bespovratna sredstva osigurana kroz SRUP Zadar, dok vlastiti udio općine iznosi 492.100,00 eura. Načelnik je pojasnio kako se tr</w:t>
      </w:r>
      <w:r w:rsidR="00C864B8">
        <w:rPr>
          <w:rFonts w:ascii="Times New Roman" w:hAnsi="Times New Roman"/>
          <w:sz w:val="21"/>
          <w:szCs w:val="21"/>
        </w:rPr>
        <w:t>enutačno</w:t>
      </w:r>
      <w:r w:rsidR="006F26F9" w:rsidRPr="006F26F9">
        <w:rPr>
          <w:rFonts w:ascii="Times New Roman" w:hAnsi="Times New Roman"/>
          <w:sz w:val="21"/>
          <w:szCs w:val="21"/>
        </w:rPr>
        <w:t xml:space="preserve"> čeka Grad Zadar, kao voditelj projekta, kako bi se osigurala mogućnost prijave za bespovratna sredstva</w:t>
      </w:r>
      <w:r w:rsidR="00AA504D">
        <w:rPr>
          <w:rFonts w:ascii="Times New Roman" w:hAnsi="Times New Roman"/>
          <w:sz w:val="21"/>
          <w:szCs w:val="21"/>
        </w:rPr>
        <w:t>.</w:t>
      </w:r>
      <w:r w:rsidR="006F26F9" w:rsidRPr="006F26F9">
        <w:rPr>
          <w:rFonts w:ascii="Times New Roman" w:eastAsia="Times New Roman" w:hAnsi="Times New Roman"/>
          <w:sz w:val="24"/>
          <w:szCs w:val="20"/>
        </w:rPr>
        <w:t xml:space="preserve"> </w:t>
      </w:r>
      <w:r w:rsidR="006F26F9" w:rsidRPr="006F26F9">
        <w:rPr>
          <w:rFonts w:ascii="Times New Roman" w:hAnsi="Times New Roman"/>
          <w:sz w:val="21"/>
          <w:szCs w:val="21"/>
        </w:rPr>
        <w:t xml:space="preserve">Na pitanje o reciklažnom </w:t>
      </w:r>
      <w:r w:rsidR="006F26F9" w:rsidRPr="00BC465C">
        <w:rPr>
          <w:rFonts w:ascii="Times New Roman" w:hAnsi="Times New Roman"/>
          <w:sz w:val="21"/>
          <w:szCs w:val="21"/>
        </w:rPr>
        <w:t xml:space="preserve">dvorištu, načelnik je izvijestio da gospodin Perović izrađuje projekt </w:t>
      </w:r>
      <w:r w:rsidR="006F26F9" w:rsidRPr="00BC465C">
        <w:rPr>
          <w:rFonts w:ascii="Times New Roman" w:hAnsi="Times New Roman"/>
          <w:sz w:val="21"/>
          <w:szCs w:val="21"/>
        </w:rPr>
        <w:lastRenderedPageBreak/>
        <w:t>izgradnje te da će biti spreman za apliciranje na EU fondove do jeseni, a natječaj se očekuje u listopadu. Naglasio je da su on i direktorica Komunalnog poduzeća savjesno pristupili rješavanju problema</w:t>
      </w:r>
      <w:r w:rsidR="00982F4F" w:rsidRPr="00BC465C">
        <w:rPr>
          <w:rFonts w:ascii="Times New Roman" w:hAnsi="Times New Roman"/>
          <w:sz w:val="21"/>
          <w:szCs w:val="21"/>
        </w:rPr>
        <w:t>.</w:t>
      </w:r>
      <w:r w:rsidR="00D644B1" w:rsidRPr="00BC465C">
        <w:rPr>
          <w:rFonts w:ascii="Times New Roman" w:hAnsi="Times New Roman"/>
          <w:sz w:val="21"/>
          <w:szCs w:val="21"/>
        </w:rPr>
        <w:t xml:space="preserve"> </w:t>
      </w:r>
      <w:r w:rsidR="00FC21AF" w:rsidRPr="00BC465C">
        <w:rPr>
          <w:rFonts w:ascii="Times New Roman" w:hAnsi="Times New Roman"/>
          <w:sz w:val="21"/>
          <w:szCs w:val="21"/>
        </w:rPr>
        <w:t>Plan je da se uskoro deponira</w:t>
      </w:r>
      <w:r w:rsidR="00D644B1" w:rsidRPr="00BC465C">
        <w:rPr>
          <w:rFonts w:ascii="Times New Roman" w:hAnsi="Times New Roman"/>
          <w:sz w:val="21"/>
          <w:szCs w:val="21"/>
        </w:rPr>
        <w:t xml:space="preserve"> komunalni</w:t>
      </w:r>
      <w:r w:rsidR="00FC21AF" w:rsidRPr="00BC465C">
        <w:rPr>
          <w:rFonts w:ascii="Times New Roman" w:hAnsi="Times New Roman"/>
          <w:sz w:val="21"/>
          <w:szCs w:val="21"/>
        </w:rPr>
        <w:t xml:space="preserve"> otpad koji se skupio od održavanja javnih površi</w:t>
      </w:r>
      <w:r w:rsidR="00D644B1" w:rsidRPr="00BC465C">
        <w:rPr>
          <w:rFonts w:ascii="Times New Roman" w:hAnsi="Times New Roman"/>
          <w:sz w:val="21"/>
          <w:szCs w:val="21"/>
        </w:rPr>
        <w:t>na</w:t>
      </w:r>
      <w:r w:rsidR="00AA504D" w:rsidRPr="00BC465C">
        <w:rPr>
          <w:rFonts w:ascii="Times New Roman" w:hAnsi="Times New Roman"/>
          <w:sz w:val="21"/>
          <w:szCs w:val="21"/>
        </w:rPr>
        <w:t xml:space="preserve"> i plaža</w:t>
      </w:r>
      <w:r w:rsidR="00FC21AF" w:rsidRPr="00BC465C">
        <w:rPr>
          <w:rFonts w:ascii="Times New Roman" w:hAnsi="Times New Roman"/>
          <w:sz w:val="21"/>
          <w:szCs w:val="21"/>
        </w:rPr>
        <w:t xml:space="preserve"> kako bi Čistoća Zadar mogla isprazniti kontejnere i omogućiti ponovno otvaranje reciklažnog dvorišta</w:t>
      </w:r>
      <w:r w:rsidR="00D644B1" w:rsidRPr="00BC465C">
        <w:rPr>
          <w:rFonts w:ascii="Times New Roman" w:hAnsi="Times New Roman"/>
          <w:sz w:val="21"/>
          <w:szCs w:val="21"/>
        </w:rPr>
        <w:t xml:space="preserve"> uz stroge nazore zaposlenika</w:t>
      </w:r>
      <w:r w:rsidR="00D27CA0" w:rsidRPr="00BC465C">
        <w:rPr>
          <w:rFonts w:ascii="Times New Roman" w:hAnsi="Times New Roman"/>
          <w:sz w:val="21"/>
          <w:szCs w:val="21"/>
        </w:rPr>
        <w:t xml:space="preserve">. </w:t>
      </w:r>
      <w:r w:rsidR="005154DC" w:rsidRPr="00BC465C">
        <w:rPr>
          <w:rFonts w:ascii="Times New Roman" w:hAnsi="Times New Roman"/>
          <w:sz w:val="21"/>
          <w:szCs w:val="21"/>
        </w:rPr>
        <w:t>Na koncu je istaknuo kako je svakodnevno obilazio radnike i dostavljače otpada. Time je, kako je naglasio, svojim zalaganjem i prisutnošću pokazao da briga za problem ne nedostaje.</w:t>
      </w:r>
    </w:p>
    <w:p w14:paraId="72B6355D" w14:textId="3E435462" w:rsidR="003A4F9D" w:rsidRPr="00BC465C" w:rsidRDefault="003A4F9D" w:rsidP="00BC465C">
      <w:pPr>
        <w:pStyle w:val="Bezproreda"/>
        <w:numPr>
          <w:ilvl w:val="0"/>
          <w:numId w:val="30"/>
        </w:numPr>
        <w:jc w:val="both"/>
        <w:rPr>
          <w:rFonts w:ascii="Times New Roman" w:hAnsi="Times New Roman"/>
          <w:sz w:val="21"/>
          <w:szCs w:val="21"/>
        </w:rPr>
      </w:pPr>
      <w:r w:rsidRPr="00BC465C">
        <w:rPr>
          <w:rFonts w:ascii="Times New Roman" w:hAnsi="Times New Roman"/>
          <w:sz w:val="21"/>
          <w:szCs w:val="21"/>
        </w:rPr>
        <w:t>Vijećnik Marin Keran</w:t>
      </w:r>
      <w:r w:rsidR="00D27CA0" w:rsidRPr="00BC465C">
        <w:rPr>
          <w:rFonts w:ascii="Times New Roman" w:hAnsi="Times New Roman"/>
          <w:sz w:val="21"/>
          <w:szCs w:val="21"/>
        </w:rPr>
        <w:t xml:space="preserve"> </w:t>
      </w:r>
      <w:r w:rsidR="00CD3950" w:rsidRPr="00BC465C">
        <w:rPr>
          <w:rFonts w:ascii="Times New Roman" w:hAnsi="Times New Roman"/>
          <w:sz w:val="21"/>
          <w:szCs w:val="21"/>
        </w:rPr>
        <w:t>predlaže</w:t>
      </w:r>
      <w:r w:rsidR="00755F41" w:rsidRPr="00BC465C">
        <w:rPr>
          <w:rFonts w:ascii="Times New Roman" w:hAnsi="Times New Roman"/>
          <w:sz w:val="21"/>
          <w:szCs w:val="21"/>
        </w:rPr>
        <w:t xml:space="preserve"> sazivanje dvije tematske sjednice</w:t>
      </w:r>
      <w:r w:rsidR="00CD3950" w:rsidRPr="00BC465C">
        <w:rPr>
          <w:rFonts w:ascii="Times New Roman" w:hAnsi="Times New Roman"/>
          <w:sz w:val="21"/>
          <w:szCs w:val="21"/>
        </w:rPr>
        <w:t>,</w:t>
      </w:r>
      <w:r w:rsidR="00755F41" w:rsidRPr="00BC465C">
        <w:rPr>
          <w:rFonts w:ascii="Times New Roman" w:hAnsi="Times New Roman"/>
          <w:sz w:val="21"/>
          <w:szCs w:val="21"/>
        </w:rPr>
        <w:t xml:space="preserve"> jednu o aglomeraciji Sukošan, a drugu o radu Komunalnog poduzeća "Zlatna luka Sukošan"</w:t>
      </w:r>
      <w:r w:rsidR="00CD3950" w:rsidRPr="00BC465C">
        <w:rPr>
          <w:rFonts w:ascii="Times New Roman" w:hAnsi="Times New Roman"/>
          <w:sz w:val="21"/>
          <w:szCs w:val="21"/>
        </w:rPr>
        <w:t xml:space="preserve">. </w:t>
      </w:r>
      <w:r w:rsidR="00F86578" w:rsidRPr="00BC465C">
        <w:rPr>
          <w:rFonts w:ascii="Times New Roman" w:hAnsi="Times New Roman"/>
          <w:sz w:val="21"/>
          <w:szCs w:val="21"/>
        </w:rPr>
        <w:t>Predsjednik Općinskog vijeća navodi da je primio na znanje iznesene prijedloge te da će o tome detaljnije razgovarati s načelnikom</w:t>
      </w:r>
      <w:r w:rsidR="00CD3950" w:rsidRPr="00BC465C">
        <w:rPr>
          <w:rFonts w:ascii="Times New Roman" w:hAnsi="Times New Roman"/>
          <w:sz w:val="21"/>
          <w:szCs w:val="21"/>
        </w:rPr>
        <w:t>.</w:t>
      </w:r>
    </w:p>
    <w:p w14:paraId="5302E655" w14:textId="67709B3D" w:rsidR="00F86578" w:rsidRPr="00BC465C" w:rsidRDefault="00F86578" w:rsidP="00BC465C">
      <w:pPr>
        <w:pStyle w:val="Bezproreda"/>
        <w:numPr>
          <w:ilvl w:val="0"/>
          <w:numId w:val="30"/>
        </w:numPr>
        <w:jc w:val="both"/>
        <w:rPr>
          <w:rFonts w:ascii="Times New Roman" w:hAnsi="Times New Roman"/>
          <w:sz w:val="21"/>
          <w:szCs w:val="21"/>
        </w:rPr>
      </w:pPr>
      <w:r w:rsidRPr="00BC465C">
        <w:rPr>
          <w:rFonts w:ascii="Times New Roman" w:hAnsi="Times New Roman"/>
          <w:sz w:val="21"/>
          <w:szCs w:val="21"/>
        </w:rPr>
        <w:t>Vijećnik Marin Keran iznio je stav da bi bilo moralno da vijećnica Stipan</w:t>
      </w:r>
      <w:r w:rsidR="00625B4E">
        <w:rPr>
          <w:rFonts w:ascii="Times New Roman" w:hAnsi="Times New Roman"/>
          <w:sz w:val="21"/>
          <w:szCs w:val="21"/>
        </w:rPr>
        <w:t>a</w:t>
      </w:r>
      <w:r w:rsidRPr="00BC465C">
        <w:rPr>
          <w:rFonts w:ascii="Times New Roman" w:hAnsi="Times New Roman"/>
          <w:sz w:val="21"/>
          <w:szCs w:val="21"/>
        </w:rPr>
        <w:t xml:space="preserve"> Banić podnese ostavku na mjesto predstavnice Općine Sukošan u </w:t>
      </w:r>
      <w:r w:rsidR="00625B4E">
        <w:rPr>
          <w:rFonts w:ascii="Times New Roman" w:hAnsi="Times New Roman"/>
          <w:sz w:val="21"/>
          <w:szCs w:val="21"/>
        </w:rPr>
        <w:t>Nadzornom</w:t>
      </w:r>
      <w:r w:rsidRPr="00BC465C">
        <w:rPr>
          <w:rFonts w:ascii="Times New Roman" w:hAnsi="Times New Roman"/>
          <w:sz w:val="21"/>
          <w:szCs w:val="21"/>
        </w:rPr>
        <w:t xml:space="preserve"> odboru Vodovoda, s obzirom na to da vladajuća većina na toj funkciji želi imati osobu od povjerenja</w:t>
      </w:r>
      <w:r w:rsidR="001A74E8" w:rsidRPr="00BC465C">
        <w:rPr>
          <w:rFonts w:ascii="Times New Roman" w:hAnsi="Times New Roman"/>
          <w:sz w:val="21"/>
          <w:szCs w:val="21"/>
        </w:rPr>
        <w:t>, na što vijećnica Stipana Banić navela  kako će samostalno odlučiti hoće li i kada odstupiti.</w:t>
      </w:r>
      <w:r w:rsidR="001A74E8" w:rsidRPr="00BC465C">
        <w:rPr>
          <w:rFonts w:ascii="Times New Roman" w:eastAsia="Times New Roman" w:hAnsi="Times New Roman"/>
          <w:sz w:val="21"/>
          <w:szCs w:val="21"/>
        </w:rPr>
        <w:t xml:space="preserve"> </w:t>
      </w:r>
      <w:r w:rsidR="0042565A">
        <w:rPr>
          <w:rFonts w:ascii="Times New Roman" w:hAnsi="Times New Roman"/>
          <w:sz w:val="21"/>
          <w:szCs w:val="21"/>
        </w:rPr>
        <w:t>S</w:t>
      </w:r>
      <w:r w:rsidR="001A74E8" w:rsidRPr="00BC465C">
        <w:rPr>
          <w:rFonts w:ascii="Times New Roman" w:hAnsi="Times New Roman"/>
          <w:sz w:val="21"/>
          <w:szCs w:val="21"/>
        </w:rPr>
        <w:t>matra da je apsolutno osoba od povjerenja te da svojim radom djeluje isključivo za dobrobit Općine Sukošan</w:t>
      </w:r>
      <w:r w:rsidR="00BC465C" w:rsidRPr="00BC465C">
        <w:rPr>
          <w:rFonts w:ascii="Times New Roman" w:hAnsi="Times New Roman"/>
          <w:sz w:val="21"/>
          <w:szCs w:val="21"/>
        </w:rPr>
        <w:t>. Na navod vijećnice Stipane Banić</w:t>
      </w:r>
      <w:r w:rsidR="0092272C" w:rsidRPr="00BC465C">
        <w:rPr>
          <w:rFonts w:ascii="Times New Roman" w:hAnsi="Times New Roman"/>
          <w:sz w:val="21"/>
          <w:szCs w:val="21"/>
        </w:rPr>
        <w:t xml:space="preserve"> vijećnik Marin Keran </w:t>
      </w:r>
      <w:r w:rsidR="00BC465C" w:rsidRPr="00BC465C">
        <w:rPr>
          <w:rFonts w:ascii="Times New Roman" w:hAnsi="Times New Roman"/>
          <w:sz w:val="21"/>
          <w:szCs w:val="21"/>
        </w:rPr>
        <w:t xml:space="preserve">je </w:t>
      </w:r>
      <w:r w:rsidR="0092272C" w:rsidRPr="00BC465C">
        <w:rPr>
          <w:rFonts w:ascii="Times New Roman" w:hAnsi="Times New Roman"/>
          <w:sz w:val="21"/>
          <w:szCs w:val="21"/>
        </w:rPr>
        <w:t>odgovorio kako ona nije osoba od povjerenja vladajućoj većini.</w:t>
      </w:r>
    </w:p>
    <w:p w14:paraId="1DFA3774" w14:textId="3CDC92DD" w:rsidR="002B776C" w:rsidRPr="002B776C" w:rsidRDefault="00BC465C" w:rsidP="0042565A">
      <w:pPr>
        <w:pStyle w:val="StandardWeb"/>
        <w:numPr>
          <w:ilvl w:val="0"/>
          <w:numId w:val="30"/>
        </w:numPr>
        <w:jc w:val="both"/>
        <w:rPr>
          <w:sz w:val="21"/>
          <w:szCs w:val="21"/>
        </w:rPr>
      </w:pPr>
      <w:r w:rsidRPr="00DF1C29">
        <w:rPr>
          <w:sz w:val="21"/>
          <w:szCs w:val="21"/>
        </w:rPr>
        <w:t>Vijećnik Mojmir Torbarina osvrnuo se na raspravu o reciklažnom dvorištu te je istaknuo da svi koji plaćaju paušalni iznos za odvoz otpada imaju pravo na jedan besplatan godišnji odvoz glomaznog otpada</w:t>
      </w:r>
      <w:r w:rsidR="008956C4" w:rsidRPr="00DF1C29">
        <w:rPr>
          <w:sz w:val="21"/>
          <w:szCs w:val="21"/>
        </w:rPr>
        <w:t xml:space="preserve"> (namještaja i sl.)</w:t>
      </w:r>
      <w:r w:rsidR="007A6B6D">
        <w:rPr>
          <w:sz w:val="21"/>
          <w:szCs w:val="21"/>
        </w:rPr>
        <w:t xml:space="preserve"> od strane Čistoće Zadar</w:t>
      </w:r>
      <w:r w:rsidRPr="00DF1C29">
        <w:rPr>
          <w:sz w:val="21"/>
          <w:szCs w:val="21"/>
        </w:rPr>
        <w:t>. Naglasio je da bi o tom pravu trebalo informirati žitelje Općine</w:t>
      </w:r>
      <w:r w:rsidR="00C864B8">
        <w:rPr>
          <w:sz w:val="21"/>
          <w:szCs w:val="21"/>
        </w:rPr>
        <w:t xml:space="preserve"> Sukošan</w:t>
      </w:r>
      <w:r w:rsidRPr="00DF1C29">
        <w:rPr>
          <w:sz w:val="21"/>
          <w:szCs w:val="21"/>
        </w:rPr>
        <w:t>, čime bi se smanjio pritisak na odvoz glomaznog otpada na reciklažno dvorište.</w:t>
      </w:r>
      <w:r w:rsidR="00DF1C29" w:rsidRPr="00DF1C29">
        <w:rPr>
          <w:sz w:val="21"/>
          <w:szCs w:val="21"/>
        </w:rPr>
        <w:t xml:space="preserve"> Također je istaknuo  problem stanovnika koji nisu spojeni na kanalizacijsku mrežu</w:t>
      </w:r>
      <w:r w:rsidR="00DF1C29" w:rsidRPr="00DF1C29">
        <w:rPr>
          <w:szCs w:val="20"/>
          <w:lang w:eastAsia="en-US"/>
        </w:rPr>
        <w:t xml:space="preserve"> </w:t>
      </w:r>
      <w:r w:rsidR="00DF1C29" w:rsidRPr="00DF1C29">
        <w:rPr>
          <w:sz w:val="21"/>
          <w:szCs w:val="21"/>
        </w:rPr>
        <w:t>i nemaju gdje zbrinuti fekalije iz svojih septičkih jama. Napomenuo je da taj problem nije riješila bivša vlast,</w:t>
      </w:r>
      <w:r w:rsidR="00DF1C29">
        <w:rPr>
          <w:sz w:val="21"/>
          <w:szCs w:val="21"/>
        </w:rPr>
        <w:t xml:space="preserve"> </w:t>
      </w:r>
      <w:r w:rsidR="002B776C" w:rsidRPr="002B776C">
        <w:rPr>
          <w:sz w:val="21"/>
          <w:szCs w:val="21"/>
        </w:rPr>
        <w:t>no istodobno smatra da odgovornost za to ne leži na Općini, već</w:t>
      </w:r>
      <w:r w:rsidR="0082589D">
        <w:rPr>
          <w:sz w:val="21"/>
          <w:szCs w:val="21"/>
        </w:rPr>
        <w:t xml:space="preserve"> i</w:t>
      </w:r>
      <w:r w:rsidR="002B776C" w:rsidRPr="002B776C">
        <w:rPr>
          <w:sz w:val="21"/>
          <w:szCs w:val="21"/>
        </w:rPr>
        <w:t xml:space="preserve"> na višoj instanci.</w:t>
      </w:r>
      <w:r w:rsidR="002B776C" w:rsidRPr="002B776C">
        <w:rPr>
          <w:szCs w:val="20"/>
          <w:lang w:eastAsia="en-US"/>
        </w:rPr>
        <w:t xml:space="preserve"> </w:t>
      </w:r>
      <w:r w:rsidR="002B776C" w:rsidRPr="002B776C">
        <w:rPr>
          <w:sz w:val="21"/>
          <w:szCs w:val="21"/>
          <w:lang w:eastAsia="en-US"/>
        </w:rPr>
        <w:t>Sm</w:t>
      </w:r>
      <w:r w:rsidR="002B776C" w:rsidRPr="002B776C">
        <w:rPr>
          <w:sz w:val="21"/>
          <w:szCs w:val="21"/>
        </w:rPr>
        <w:t>atra da se radi o generalnom problemu koji se mora zajednički riješiti.</w:t>
      </w:r>
    </w:p>
    <w:p w14:paraId="24870E64" w14:textId="01E7C80E" w:rsidR="003275CF" w:rsidRPr="003275CF" w:rsidRDefault="008956C4" w:rsidP="003275CF">
      <w:pPr>
        <w:pStyle w:val="StandardWeb"/>
        <w:numPr>
          <w:ilvl w:val="0"/>
          <w:numId w:val="30"/>
        </w:numPr>
        <w:jc w:val="both"/>
        <w:rPr>
          <w:sz w:val="21"/>
          <w:szCs w:val="21"/>
        </w:rPr>
      </w:pPr>
      <w:r w:rsidRPr="00625B4E">
        <w:rPr>
          <w:sz w:val="21"/>
          <w:szCs w:val="21"/>
        </w:rPr>
        <w:t xml:space="preserve">Vijećnik Mojmir Torbarina, postavio je pitanje gdje sve Općina Sukošan ima svoje predstavnike u </w:t>
      </w:r>
      <w:r w:rsidR="00FC0540">
        <w:rPr>
          <w:sz w:val="21"/>
          <w:szCs w:val="21"/>
        </w:rPr>
        <w:t>nadzornim ili upravnim</w:t>
      </w:r>
      <w:r w:rsidRPr="00625B4E">
        <w:rPr>
          <w:sz w:val="21"/>
          <w:szCs w:val="21"/>
        </w:rPr>
        <w:t xml:space="preserve"> odborima</w:t>
      </w:r>
      <w:r w:rsidR="0042565A" w:rsidRPr="00625B4E">
        <w:rPr>
          <w:sz w:val="21"/>
          <w:szCs w:val="21"/>
        </w:rPr>
        <w:t xml:space="preserve"> na što predsjednik Općinskog vijeća odgovorio je da Općina Sukošan ima svoje predstavnike u </w:t>
      </w:r>
      <w:r w:rsidR="00FC0540">
        <w:rPr>
          <w:sz w:val="21"/>
          <w:szCs w:val="21"/>
        </w:rPr>
        <w:t>Nadzornom</w:t>
      </w:r>
      <w:r w:rsidR="0042565A" w:rsidRPr="00625B4E">
        <w:rPr>
          <w:sz w:val="21"/>
          <w:szCs w:val="21"/>
        </w:rPr>
        <w:t xml:space="preserve"> odbor</w:t>
      </w:r>
      <w:r w:rsidR="00FC0540">
        <w:rPr>
          <w:sz w:val="21"/>
          <w:szCs w:val="21"/>
        </w:rPr>
        <w:t>u</w:t>
      </w:r>
      <w:r w:rsidR="0042565A" w:rsidRPr="00625B4E">
        <w:rPr>
          <w:sz w:val="21"/>
          <w:szCs w:val="21"/>
        </w:rPr>
        <w:t xml:space="preserve"> </w:t>
      </w:r>
      <w:r w:rsidR="00FC0540">
        <w:rPr>
          <w:sz w:val="21"/>
          <w:szCs w:val="21"/>
        </w:rPr>
        <w:t>„</w:t>
      </w:r>
      <w:r w:rsidR="0042565A" w:rsidRPr="00625B4E">
        <w:rPr>
          <w:sz w:val="21"/>
          <w:szCs w:val="21"/>
        </w:rPr>
        <w:t>Čistoć</w:t>
      </w:r>
      <w:r w:rsidR="00BE06AE">
        <w:rPr>
          <w:sz w:val="21"/>
          <w:szCs w:val="21"/>
        </w:rPr>
        <w:t>a</w:t>
      </w:r>
      <w:r w:rsidR="00AD21AD">
        <w:rPr>
          <w:sz w:val="21"/>
          <w:szCs w:val="21"/>
        </w:rPr>
        <w:t xml:space="preserve"> Zadar</w:t>
      </w:r>
      <w:r w:rsidR="00FC0540">
        <w:rPr>
          <w:sz w:val="21"/>
          <w:szCs w:val="21"/>
        </w:rPr>
        <w:t>“</w:t>
      </w:r>
      <w:r w:rsidR="00957AFD" w:rsidRPr="00625B4E">
        <w:rPr>
          <w:sz w:val="21"/>
          <w:szCs w:val="21"/>
        </w:rPr>
        <w:t xml:space="preserve"> (gosp. Milan Ročak) u </w:t>
      </w:r>
      <w:r w:rsidR="00FC0540">
        <w:rPr>
          <w:sz w:val="21"/>
          <w:szCs w:val="21"/>
        </w:rPr>
        <w:t>Nadzornom</w:t>
      </w:r>
      <w:r w:rsidR="00957AFD" w:rsidRPr="00625B4E">
        <w:rPr>
          <w:sz w:val="21"/>
          <w:szCs w:val="21"/>
        </w:rPr>
        <w:t xml:space="preserve"> odboru</w:t>
      </w:r>
      <w:r w:rsidR="0042565A" w:rsidRPr="00625B4E">
        <w:rPr>
          <w:sz w:val="21"/>
          <w:szCs w:val="21"/>
        </w:rPr>
        <w:t xml:space="preserve"> </w:t>
      </w:r>
      <w:r w:rsidR="00FC0540">
        <w:rPr>
          <w:sz w:val="21"/>
          <w:szCs w:val="21"/>
        </w:rPr>
        <w:t>„</w:t>
      </w:r>
      <w:r w:rsidR="0042565A" w:rsidRPr="00625B4E">
        <w:rPr>
          <w:sz w:val="21"/>
          <w:szCs w:val="21"/>
        </w:rPr>
        <w:t>Vodovod</w:t>
      </w:r>
      <w:r w:rsidR="00AD21AD">
        <w:rPr>
          <w:sz w:val="21"/>
          <w:szCs w:val="21"/>
        </w:rPr>
        <w:t xml:space="preserve"> Zadar</w:t>
      </w:r>
      <w:r w:rsidR="00FC0540">
        <w:rPr>
          <w:sz w:val="21"/>
          <w:szCs w:val="21"/>
        </w:rPr>
        <w:t>“</w:t>
      </w:r>
      <w:r w:rsidR="00957AFD" w:rsidRPr="00625B4E">
        <w:rPr>
          <w:sz w:val="21"/>
          <w:szCs w:val="21"/>
        </w:rPr>
        <w:t>, (gđa</w:t>
      </w:r>
      <w:r w:rsidR="00C864B8">
        <w:rPr>
          <w:sz w:val="21"/>
          <w:szCs w:val="21"/>
        </w:rPr>
        <w:t>.</w:t>
      </w:r>
      <w:r w:rsidR="00957AFD" w:rsidRPr="00625B4E">
        <w:rPr>
          <w:sz w:val="21"/>
          <w:szCs w:val="21"/>
        </w:rPr>
        <w:t xml:space="preserve"> Stipana Banić) dok Upravno vijeće</w:t>
      </w:r>
      <w:r w:rsidR="0042565A" w:rsidRPr="00625B4E">
        <w:rPr>
          <w:sz w:val="21"/>
          <w:szCs w:val="21"/>
        </w:rPr>
        <w:t xml:space="preserve">  Dječjeg vrtića "Zlatna lučica"</w:t>
      </w:r>
      <w:r w:rsidR="00957AFD" w:rsidRPr="00625B4E">
        <w:rPr>
          <w:sz w:val="21"/>
          <w:szCs w:val="21"/>
        </w:rPr>
        <w:t xml:space="preserve"> kao predstavnici općine  čine gđa</w:t>
      </w:r>
      <w:r w:rsidR="007D650B">
        <w:rPr>
          <w:sz w:val="21"/>
          <w:szCs w:val="21"/>
        </w:rPr>
        <w:t>.</w:t>
      </w:r>
      <w:r w:rsidR="00957AFD" w:rsidRPr="00625B4E">
        <w:rPr>
          <w:sz w:val="21"/>
          <w:szCs w:val="21"/>
        </w:rPr>
        <w:t xml:space="preserve"> Stipana Banić, gosp. Josip Torbarina i gđa. Andrea Čirjak. </w:t>
      </w:r>
      <w:r w:rsidR="00625B4E" w:rsidRPr="00625B4E">
        <w:rPr>
          <w:sz w:val="21"/>
          <w:szCs w:val="21"/>
        </w:rPr>
        <w:t>Vijećnik Mojmir Torbarina pitao je planiraju li se promjene članova Upravnog vijeća Dječjeg vrtića.</w:t>
      </w:r>
      <w:r w:rsidR="00625B4E">
        <w:rPr>
          <w:sz w:val="21"/>
          <w:szCs w:val="21"/>
        </w:rPr>
        <w:t xml:space="preserve"> </w:t>
      </w:r>
      <w:r w:rsidR="00625B4E" w:rsidRPr="00625B4E">
        <w:rPr>
          <w:sz w:val="21"/>
          <w:szCs w:val="21"/>
        </w:rPr>
        <w:t xml:space="preserve">Predsjednik </w:t>
      </w:r>
      <w:r w:rsidR="00625B4E">
        <w:rPr>
          <w:sz w:val="21"/>
          <w:szCs w:val="21"/>
        </w:rPr>
        <w:t xml:space="preserve">Općinskog vijeća Ante Martinović </w:t>
      </w:r>
      <w:r w:rsidR="00625B4E" w:rsidRPr="00625B4E">
        <w:rPr>
          <w:sz w:val="21"/>
          <w:szCs w:val="21"/>
        </w:rPr>
        <w:t xml:space="preserve">je odgovorio da svakako postoji namjera za promjenama, na što se </w:t>
      </w:r>
      <w:r w:rsidR="00625B4E">
        <w:rPr>
          <w:sz w:val="21"/>
          <w:szCs w:val="21"/>
        </w:rPr>
        <w:t>n</w:t>
      </w:r>
      <w:r w:rsidR="00625B4E" w:rsidRPr="00625B4E">
        <w:rPr>
          <w:sz w:val="21"/>
          <w:szCs w:val="21"/>
        </w:rPr>
        <w:t>ačelnik Andrija Vanjak uključio u raspravu te naveo da su imenovanje i razrješenje članova Upravnog vijeća</w:t>
      </w:r>
      <w:r w:rsidR="003275CF">
        <w:rPr>
          <w:sz w:val="21"/>
          <w:szCs w:val="21"/>
        </w:rPr>
        <w:t xml:space="preserve"> Dječjeg vrtića Zlatna lučica</w:t>
      </w:r>
      <w:r w:rsidR="00625B4E" w:rsidRPr="00625B4E">
        <w:rPr>
          <w:sz w:val="21"/>
          <w:szCs w:val="21"/>
        </w:rPr>
        <w:t xml:space="preserve"> u njegovoj nadležnosti.</w:t>
      </w:r>
    </w:p>
    <w:p w14:paraId="7E523ADD" w14:textId="6467AC2C" w:rsidR="00A05354" w:rsidRPr="003275CF" w:rsidRDefault="007E2318" w:rsidP="003275CF">
      <w:pPr>
        <w:pStyle w:val="StandardWeb"/>
        <w:numPr>
          <w:ilvl w:val="0"/>
          <w:numId w:val="30"/>
        </w:numPr>
        <w:jc w:val="both"/>
        <w:rPr>
          <w:sz w:val="21"/>
          <w:szCs w:val="21"/>
        </w:rPr>
      </w:pPr>
      <w:r w:rsidRPr="003275CF">
        <w:rPr>
          <w:sz w:val="21"/>
          <w:szCs w:val="21"/>
        </w:rPr>
        <w:t xml:space="preserve">Predsjednik Općinskog vijeća izvijestio je da je </w:t>
      </w:r>
      <w:r w:rsidR="001B0398">
        <w:rPr>
          <w:sz w:val="21"/>
          <w:szCs w:val="21"/>
        </w:rPr>
        <w:t xml:space="preserve">ravnateljica </w:t>
      </w:r>
      <w:r w:rsidRPr="003275CF">
        <w:rPr>
          <w:sz w:val="21"/>
          <w:szCs w:val="21"/>
        </w:rPr>
        <w:t>Dječjeg vrtića</w:t>
      </w:r>
      <w:r w:rsidR="006C2EEA" w:rsidRPr="003275CF">
        <w:rPr>
          <w:sz w:val="21"/>
          <w:szCs w:val="21"/>
        </w:rPr>
        <w:t xml:space="preserve"> Milića Ćoso</w:t>
      </w:r>
      <w:r w:rsidRPr="003275CF">
        <w:rPr>
          <w:sz w:val="21"/>
          <w:szCs w:val="21"/>
        </w:rPr>
        <w:t xml:space="preserve"> izrazila potrebu za dolaskom na sjednicu Općinskog vijeća te joj je to i omogućio.</w:t>
      </w:r>
      <w:r w:rsidR="00790744" w:rsidRPr="003275CF">
        <w:rPr>
          <w:sz w:val="21"/>
          <w:szCs w:val="21"/>
        </w:rPr>
        <w:t xml:space="preserve"> </w:t>
      </w:r>
      <w:r w:rsidR="003275CF">
        <w:rPr>
          <w:sz w:val="21"/>
          <w:szCs w:val="21"/>
        </w:rPr>
        <w:t>Riječ je preuzela</w:t>
      </w:r>
      <w:r w:rsidR="00F31C1F" w:rsidRPr="003275CF">
        <w:rPr>
          <w:sz w:val="21"/>
          <w:szCs w:val="21"/>
        </w:rPr>
        <w:t xml:space="preserve">                                                      </w:t>
      </w:r>
      <w:r w:rsidR="003275CF" w:rsidRPr="003275CF">
        <w:rPr>
          <w:sz w:val="21"/>
          <w:szCs w:val="21"/>
        </w:rPr>
        <w:t xml:space="preserve"> </w:t>
      </w:r>
      <w:r w:rsidR="003275CF">
        <w:rPr>
          <w:sz w:val="21"/>
          <w:szCs w:val="21"/>
        </w:rPr>
        <w:t>r</w:t>
      </w:r>
      <w:r w:rsidR="007078A8" w:rsidRPr="003275CF">
        <w:rPr>
          <w:sz w:val="21"/>
          <w:szCs w:val="21"/>
        </w:rPr>
        <w:t xml:space="preserve">avnateljica </w:t>
      </w:r>
      <w:r w:rsidR="00790744" w:rsidRPr="003275CF">
        <w:rPr>
          <w:sz w:val="21"/>
          <w:szCs w:val="21"/>
        </w:rPr>
        <w:t>Dječjeg vrtića Milica Ćoso</w:t>
      </w:r>
      <w:r w:rsidR="003275CF">
        <w:rPr>
          <w:sz w:val="21"/>
          <w:szCs w:val="21"/>
        </w:rPr>
        <w:t xml:space="preserve"> te je</w:t>
      </w:r>
      <w:r w:rsidR="00790744" w:rsidRPr="003275CF">
        <w:rPr>
          <w:sz w:val="21"/>
          <w:szCs w:val="21"/>
        </w:rPr>
        <w:t xml:space="preserve"> navela  kako je od djelatnika vrtića obaviještena da je vijećnik Denis Protić na roditeljskom sastanku postavljao pitanja o broju djece u skupinama. Istaknula je da je Općinsko vijeće na prošloj sjednici donijelo odluku o povećanju broja djece po skupinama za 20%. Smatra da je vijećnik time potaknuo roditelje na postavljanje raznih pitanja, što im je dalo za pravo da biraju odgajateljicu</w:t>
      </w:r>
      <w:r w:rsidR="007078A8" w:rsidRPr="003275CF">
        <w:rPr>
          <w:sz w:val="21"/>
          <w:szCs w:val="21"/>
        </w:rPr>
        <w:t xml:space="preserve">, </w:t>
      </w:r>
      <w:r w:rsidR="00790744" w:rsidRPr="003275CF">
        <w:rPr>
          <w:sz w:val="21"/>
          <w:szCs w:val="21"/>
        </w:rPr>
        <w:t>odlučuju koje će dijete biti u kojoj skupini</w:t>
      </w:r>
      <w:r w:rsidR="007078A8" w:rsidRPr="003275CF">
        <w:rPr>
          <w:sz w:val="21"/>
          <w:szCs w:val="21"/>
        </w:rPr>
        <w:t xml:space="preserve"> te traže trećeg odgajatelja po skupini</w:t>
      </w:r>
      <w:r w:rsidR="00790744" w:rsidRPr="003275CF">
        <w:rPr>
          <w:sz w:val="21"/>
          <w:szCs w:val="21"/>
        </w:rPr>
        <w:t xml:space="preserve">. Napomenula je da takvo ponašanje nikada nije dopuštala niti će to dopuštati. </w:t>
      </w:r>
      <w:r w:rsidR="007078A8" w:rsidRPr="003275CF">
        <w:rPr>
          <w:sz w:val="21"/>
          <w:szCs w:val="21"/>
        </w:rPr>
        <w:t xml:space="preserve">Na koncu je iznijela stav da, </w:t>
      </w:r>
      <w:r w:rsidR="007935A8">
        <w:rPr>
          <w:sz w:val="21"/>
          <w:szCs w:val="21"/>
        </w:rPr>
        <w:t>ako</w:t>
      </w:r>
      <w:r w:rsidR="007078A8" w:rsidRPr="003275CF">
        <w:rPr>
          <w:sz w:val="21"/>
          <w:szCs w:val="21"/>
        </w:rPr>
        <w:t xml:space="preserve"> općinska politika bude išla u smjeru poticanja roditelja na takve reakcije, ona nije sigurna želi li ostati ravnateljica takvog vrtića.</w:t>
      </w:r>
      <w:r w:rsidR="00F31C1F" w:rsidRPr="003275CF">
        <w:rPr>
          <w:sz w:val="21"/>
          <w:szCs w:val="21"/>
        </w:rPr>
        <w:t xml:space="preserve"> </w:t>
      </w:r>
      <w:r w:rsidR="001B0398" w:rsidRPr="001B0398">
        <w:rPr>
          <w:sz w:val="21"/>
          <w:szCs w:val="21"/>
        </w:rPr>
        <w:t>Načelnik Andrija Vanjak uključio se u raspravu te je istaknuo kako se čuo s ravnateljicom u vezi s problemima s roditeljima. Upozoren je na navodne prijetnje</w:t>
      </w:r>
      <w:r w:rsidR="005F2D83">
        <w:rPr>
          <w:sz w:val="21"/>
          <w:szCs w:val="21"/>
        </w:rPr>
        <w:t xml:space="preserve"> roditelja</w:t>
      </w:r>
      <w:r w:rsidR="001B0398" w:rsidRPr="001B0398">
        <w:rPr>
          <w:sz w:val="21"/>
          <w:szCs w:val="21"/>
        </w:rPr>
        <w:t xml:space="preserve"> da će ga osobno kontaktirati, no napomenuo je da takve pozive nije primio</w:t>
      </w:r>
      <w:r w:rsidR="005F2D83">
        <w:rPr>
          <w:sz w:val="21"/>
          <w:szCs w:val="21"/>
        </w:rPr>
        <w:t xml:space="preserve">. </w:t>
      </w:r>
      <w:r w:rsidR="00F31C1F" w:rsidRPr="003275CF">
        <w:rPr>
          <w:sz w:val="21"/>
          <w:szCs w:val="21"/>
        </w:rPr>
        <w:t xml:space="preserve">Istaknuo je da će, </w:t>
      </w:r>
      <w:r w:rsidR="009752FC">
        <w:rPr>
          <w:sz w:val="21"/>
          <w:szCs w:val="21"/>
        </w:rPr>
        <w:t>ako</w:t>
      </w:r>
      <w:r w:rsidR="00F31C1F" w:rsidRPr="003275CF">
        <w:rPr>
          <w:sz w:val="21"/>
          <w:szCs w:val="21"/>
        </w:rPr>
        <w:t xml:space="preserve"> dođe do takve situacije, roditelje preusmjeriti ravnateljici. Naglasio je da se jasno zna tko je ravnatelj vrtića, da su pravila jasna i da ravnateljica ima njegovu punu podršku.</w:t>
      </w:r>
    </w:p>
    <w:p w14:paraId="09B19E89" w14:textId="77777777" w:rsidR="00A05354" w:rsidRPr="00A05354" w:rsidRDefault="007D07EC" w:rsidP="00A05354">
      <w:pPr>
        <w:pStyle w:val="Bezproreda"/>
        <w:jc w:val="center"/>
        <w:rPr>
          <w:rFonts w:ascii="Times New Roman" w:hAnsi="Times New Roman"/>
          <w:b/>
          <w:bCs/>
          <w:i/>
          <w:iCs/>
          <w:sz w:val="21"/>
          <w:szCs w:val="21"/>
        </w:rPr>
      </w:pPr>
      <w:r w:rsidRPr="00A05354">
        <w:rPr>
          <w:rFonts w:ascii="Times New Roman" w:hAnsi="Times New Roman"/>
          <w:b/>
          <w:bCs/>
          <w:i/>
          <w:iCs/>
          <w:sz w:val="21"/>
          <w:szCs w:val="21"/>
        </w:rPr>
        <w:t>Rasprave više nije bilo pa predsjednik zaključuje sjednicu u 20:45 sati.</w:t>
      </w:r>
    </w:p>
    <w:p w14:paraId="675ABA23" w14:textId="7EB89178" w:rsidR="007D07EC" w:rsidRPr="00A05354" w:rsidRDefault="007D07EC" w:rsidP="00A05354">
      <w:pPr>
        <w:pStyle w:val="Bezproreda"/>
        <w:jc w:val="center"/>
        <w:rPr>
          <w:rFonts w:ascii="Times New Roman" w:hAnsi="Times New Roman"/>
          <w:b/>
          <w:bCs/>
          <w:i/>
          <w:iCs/>
          <w:sz w:val="21"/>
          <w:szCs w:val="21"/>
        </w:rPr>
      </w:pPr>
      <w:r w:rsidRPr="00A05354">
        <w:rPr>
          <w:rFonts w:ascii="Times New Roman" w:hAnsi="Times New Roman"/>
          <w:b/>
          <w:bCs/>
          <w:i/>
          <w:iCs/>
          <w:sz w:val="21"/>
          <w:szCs w:val="21"/>
        </w:rPr>
        <w:t>Sjednica je tonski snimana i tonski snimak je pohranjen u JUO Općine Sukošan.</w:t>
      </w:r>
    </w:p>
    <w:p w14:paraId="1EA3B20D" w14:textId="77777777" w:rsidR="007D07EC" w:rsidRDefault="007D07EC" w:rsidP="007D07EC">
      <w:pPr>
        <w:pStyle w:val="Bezproreda"/>
        <w:ind w:left="720"/>
        <w:rPr>
          <w:rFonts w:ascii="Times New Roman" w:hAnsi="Times New Roman"/>
          <w:sz w:val="21"/>
          <w:szCs w:val="21"/>
        </w:rPr>
      </w:pPr>
    </w:p>
    <w:p w14:paraId="08F24E54" w14:textId="5B8E29BA" w:rsidR="007D07EC" w:rsidRDefault="007D07EC" w:rsidP="007D07EC">
      <w:pPr>
        <w:pStyle w:val="Bezproreda"/>
        <w:ind w:left="720"/>
        <w:rPr>
          <w:rFonts w:ascii="Times New Roman" w:hAnsi="Times New Roman"/>
          <w:sz w:val="21"/>
          <w:szCs w:val="21"/>
        </w:rPr>
      </w:pPr>
      <w:r>
        <w:rPr>
          <w:rFonts w:ascii="Times New Roman" w:hAnsi="Times New Roman"/>
          <w:sz w:val="21"/>
          <w:szCs w:val="21"/>
        </w:rPr>
        <w:t xml:space="preserve">                   </w:t>
      </w:r>
      <w:r w:rsidRPr="00A41EBD">
        <w:rPr>
          <w:rFonts w:ascii="Times New Roman" w:hAnsi="Times New Roman"/>
          <w:sz w:val="21"/>
          <w:szCs w:val="21"/>
        </w:rPr>
        <w:t>Zapisničar</w:t>
      </w:r>
      <w:r>
        <w:rPr>
          <w:rFonts w:ascii="Times New Roman" w:hAnsi="Times New Roman"/>
          <w:sz w:val="21"/>
          <w:szCs w:val="21"/>
        </w:rPr>
        <w:t>:                                                                                   Predsjednik OV:</w:t>
      </w:r>
    </w:p>
    <w:p w14:paraId="52B3A96E" w14:textId="3AEA721F" w:rsidR="007D07EC" w:rsidRPr="00501C7E" w:rsidRDefault="007D07EC" w:rsidP="007D07EC">
      <w:pPr>
        <w:pStyle w:val="Bezproreda"/>
        <w:ind w:left="720"/>
        <w:rPr>
          <w:rFonts w:ascii="Times New Roman" w:hAnsi="Times New Roman"/>
          <w:sz w:val="21"/>
          <w:szCs w:val="21"/>
        </w:rPr>
      </w:pPr>
      <w:r>
        <w:rPr>
          <w:rFonts w:ascii="Times New Roman" w:hAnsi="Times New Roman"/>
          <w:sz w:val="21"/>
          <w:szCs w:val="21"/>
        </w:rPr>
        <w:t xml:space="preserve">Lucija Dijan Lonić, </w:t>
      </w:r>
      <w:r w:rsidRPr="00A41EBD">
        <w:rPr>
          <w:rFonts w:ascii="Times New Roman" w:hAnsi="Times New Roman"/>
          <w:sz w:val="21"/>
          <w:szCs w:val="21"/>
        </w:rPr>
        <w:t>bacc. admin.</w:t>
      </w:r>
      <w:r>
        <w:rPr>
          <w:rFonts w:ascii="Times New Roman" w:hAnsi="Times New Roman"/>
          <w:sz w:val="21"/>
          <w:szCs w:val="21"/>
        </w:rPr>
        <w:t xml:space="preserve"> </w:t>
      </w:r>
      <w:r w:rsidRPr="00A41EBD">
        <w:rPr>
          <w:rFonts w:ascii="Times New Roman" w:hAnsi="Times New Roman"/>
          <w:sz w:val="21"/>
          <w:szCs w:val="21"/>
        </w:rPr>
        <w:t>publ</w:t>
      </w:r>
      <w:r w:rsidRPr="00A41EBD">
        <w:rPr>
          <w:rFonts w:ascii="Times New Roman" w:hAnsi="Times New Roman"/>
          <w:sz w:val="21"/>
          <w:szCs w:val="21"/>
        </w:rPr>
        <w:tab/>
      </w:r>
      <w:r>
        <w:rPr>
          <w:rFonts w:ascii="Times New Roman" w:hAnsi="Times New Roman"/>
          <w:sz w:val="21"/>
          <w:szCs w:val="21"/>
        </w:rPr>
        <w:t xml:space="preserve">                                             Ante Martinović</w:t>
      </w:r>
      <w:r w:rsidRPr="00994159">
        <w:rPr>
          <w:rFonts w:ascii="Times New Roman" w:hAnsi="Times New Roman"/>
          <w:sz w:val="21"/>
          <w:szCs w:val="21"/>
        </w:rPr>
        <w:t xml:space="preserve"> </w:t>
      </w:r>
      <w:r w:rsidRPr="00A41EBD">
        <w:rPr>
          <w:rFonts w:ascii="Times New Roman" w:hAnsi="Times New Roman"/>
          <w:sz w:val="21"/>
          <w:szCs w:val="21"/>
        </w:rPr>
        <w:t>dipl</w:t>
      </w:r>
      <w:r>
        <w:rPr>
          <w:rFonts w:ascii="Times New Roman" w:hAnsi="Times New Roman"/>
          <w:sz w:val="21"/>
          <w:szCs w:val="21"/>
        </w:rPr>
        <w:t xml:space="preserve">. </w:t>
      </w:r>
      <w:r w:rsidRPr="00A41EBD">
        <w:rPr>
          <w:rFonts w:ascii="Times New Roman" w:hAnsi="Times New Roman"/>
          <w:sz w:val="21"/>
          <w:szCs w:val="21"/>
        </w:rPr>
        <w:t>ing</w:t>
      </w:r>
      <w:r>
        <w:rPr>
          <w:rFonts w:ascii="Times New Roman" w:hAnsi="Times New Roman"/>
          <w:sz w:val="21"/>
          <w:szCs w:val="21"/>
        </w:rPr>
        <w:t>. el.</w:t>
      </w:r>
    </w:p>
    <w:p w14:paraId="5177D4A6" w14:textId="77777777" w:rsidR="007D07EC" w:rsidRPr="007D07EC" w:rsidRDefault="007D07EC" w:rsidP="007D07EC">
      <w:pPr>
        <w:pStyle w:val="Odlomakpopisa"/>
        <w:jc w:val="both"/>
        <w:rPr>
          <w:b/>
          <w:bCs/>
          <w:i/>
          <w:iCs/>
          <w:sz w:val="21"/>
          <w:szCs w:val="21"/>
        </w:rPr>
      </w:pPr>
    </w:p>
    <w:p w14:paraId="43EDCA5C" w14:textId="77777777" w:rsidR="007D07EC" w:rsidRPr="007078A8" w:rsidRDefault="007D07EC" w:rsidP="007D07EC">
      <w:pPr>
        <w:pStyle w:val="StandardWeb"/>
        <w:jc w:val="both"/>
        <w:rPr>
          <w:sz w:val="21"/>
          <w:szCs w:val="21"/>
        </w:rPr>
      </w:pPr>
    </w:p>
    <w:sectPr w:rsidR="007D07EC" w:rsidRPr="00707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734"/>
    <w:multiLevelType w:val="hybridMultilevel"/>
    <w:tmpl w:val="7AC8F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F53AC6"/>
    <w:multiLevelType w:val="hybridMultilevel"/>
    <w:tmpl w:val="084CAD22"/>
    <w:lvl w:ilvl="0" w:tplc="041A000F">
      <w:start w:val="4"/>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4C3F18"/>
    <w:multiLevelType w:val="hybridMultilevel"/>
    <w:tmpl w:val="7140387A"/>
    <w:lvl w:ilvl="0" w:tplc="D62CCF26">
      <w:numFmt w:val="bullet"/>
      <w:lvlText w:val="-"/>
      <w:lvlJc w:val="left"/>
      <w:pPr>
        <w:ind w:left="720" w:hanging="360"/>
      </w:pPr>
      <w:rPr>
        <w:rFonts w:ascii="Times New Roman" w:eastAsia="Calibr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63478E"/>
    <w:multiLevelType w:val="multilevel"/>
    <w:tmpl w:val="C5E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40B19"/>
    <w:multiLevelType w:val="multilevel"/>
    <w:tmpl w:val="DF5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7384E"/>
    <w:multiLevelType w:val="hybridMultilevel"/>
    <w:tmpl w:val="7EAAD664"/>
    <w:lvl w:ilvl="0" w:tplc="2126247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0227B9"/>
    <w:multiLevelType w:val="multilevel"/>
    <w:tmpl w:val="6168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B3AF5"/>
    <w:multiLevelType w:val="hybridMultilevel"/>
    <w:tmpl w:val="336AC2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DCB00CF"/>
    <w:multiLevelType w:val="hybridMultilevel"/>
    <w:tmpl w:val="95FA3028"/>
    <w:lvl w:ilvl="0" w:tplc="6A06C8C4">
      <w:start w:val="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8C09F8"/>
    <w:multiLevelType w:val="multilevel"/>
    <w:tmpl w:val="5DBC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C844D7"/>
    <w:multiLevelType w:val="multilevel"/>
    <w:tmpl w:val="56F0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D6780"/>
    <w:multiLevelType w:val="hybridMultilevel"/>
    <w:tmpl w:val="F9DAB216"/>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44C50A73"/>
    <w:multiLevelType w:val="multilevel"/>
    <w:tmpl w:val="FE00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E7ED1"/>
    <w:multiLevelType w:val="hybridMultilevel"/>
    <w:tmpl w:val="FC26DEA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81F14EC"/>
    <w:multiLevelType w:val="hybridMultilevel"/>
    <w:tmpl w:val="F9DAB216"/>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4CAA647F"/>
    <w:multiLevelType w:val="hybridMultilevel"/>
    <w:tmpl w:val="25F2FB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15:restartNumberingAfterBreak="0">
    <w:nsid w:val="4E456414"/>
    <w:multiLevelType w:val="multilevel"/>
    <w:tmpl w:val="256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2E2D22"/>
    <w:multiLevelType w:val="multilevel"/>
    <w:tmpl w:val="4494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271B8B"/>
    <w:multiLevelType w:val="hybridMultilevel"/>
    <w:tmpl w:val="F9DAB216"/>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9" w15:restartNumberingAfterBreak="0">
    <w:nsid w:val="5C283EE6"/>
    <w:multiLevelType w:val="hybridMultilevel"/>
    <w:tmpl w:val="F9DAB216"/>
    <w:lvl w:ilvl="0" w:tplc="B70601DA">
      <w:start w:val="1"/>
      <w:numFmt w:val="decimal"/>
      <w:lvlText w:val="%1."/>
      <w:lvlJc w:val="left"/>
      <w:pPr>
        <w:ind w:left="1352"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0" w15:restartNumberingAfterBreak="0">
    <w:nsid w:val="608401A0"/>
    <w:multiLevelType w:val="hybridMultilevel"/>
    <w:tmpl w:val="E5E89F90"/>
    <w:lvl w:ilvl="0" w:tplc="C114B98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18D18FB"/>
    <w:multiLevelType w:val="hybridMultilevel"/>
    <w:tmpl w:val="F9DAB216"/>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6A3C455A"/>
    <w:multiLevelType w:val="hybridMultilevel"/>
    <w:tmpl w:val="657E297C"/>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6F527A82"/>
    <w:multiLevelType w:val="hybridMultilevel"/>
    <w:tmpl w:val="04B840E0"/>
    <w:lvl w:ilvl="0" w:tplc="041A000F">
      <w:start w:val="2"/>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73AB32BA"/>
    <w:multiLevelType w:val="hybridMultilevel"/>
    <w:tmpl w:val="F9DAB216"/>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 w15:restartNumberingAfterBreak="0">
    <w:nsid w:val="74A41928"/>
    <w:multiLevelType w:val="hybridMultilevel"/>
    <w:tmpl w:val="F9DAB216"/>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6" w15:restartNumberingAfterBreak="0">
    <w:nsid w:val="767F37DF"/>
    <w:multiLevelType w:val="multilevel"/>
    <w:tmpl w:val="5D7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D66B2D"/>
    <w:multiLevelType w:val="multilevel"/>
    <w:tmpl w:val="CEBE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C5DCE"/>
    <w:multiLevelType w:val="hybridMultilevel"/>
    <w:tmpl w:val="B7A0F6D0"/>
    <w:lvl w:ilvl="0" w:tplc="FFFFFFFF">
      <w:start w:val="1"/>
      <w:numFmt w:val="decimal"/>
      <w:lvlText w:val="%1."/>
      <w:lvlJc w:val="left"/>
      <w:pPr>
        <w:ind w:left="1352"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1995647484">
    <w:abstractNumId w:val="19"/>
  </w:num>
  <w:num w:numId="2" w16cid:durableId="1959985878">
    <w:abstractNumId w:val="19"/>
  </w:num>
  <w:num w:numId="3" w16cid:durableId="1348141541">
    <w:abstractNumId w:val="16"/>
  </w:num>
  <w:num w:numId="4" w16cid:durableId="664239252">
    <w:abstractNumId w:val="15"/>
  </w:num>
  <w:num w:numId="5" w16cid:durableId="1923758437">
    <w:abstractNumId w:val="28"/>
  </w:num>
  <w:num w:numId="6" w16cid:durableId="1041201016">
    <w:abstractNumId w:val="22"/>
  </w:num>
  <w:num w:numId="7" w16cid:durableId="524489595">
    <w:abstractNumId w:val="26"/>
  </w:num>
  <w:num w:numId="8" w16cid:durableId="1221013285">
    <w:abstractNumId w:val="12"/>
  </w:num>
  <w:num w:numId="9" w16cid:durableId="493300905">
    <w:abstractNumId w:val="5"/>
  </w:num>
  <w:num w:numId="10" w16cid:durableId="1049264035">
    <w:abstractNumId w:val="20"/>
  </w:num>
  <w:num w:numId="11" w16cid:durableId="1787313599">
    <w:abstractNumId w:val="0"/>
  </w:num>
  <w:num w:numId="12" w16cid:durableId="1046491117">
    <w:abstractNumId w:val="13"/>
  </w:num>
  <w:num w:numId="13" w16cid:durableId="31343133">
    <w:abstractNumId w:val="7"/>
  </w:num>
  <w:num w:numId="14" w16cid:durableId="16086717">
    <w:abstractNumId w:val="21"/>
  </w:num>
  <w:num w:numId="15" w16cid:durableId="1009256793">
    <w:abstractNumId w:val="24"/>
  </w:num>
  <w:num w:numId="16" w16cid:durableId="103943337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349762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7147700">
    <w:abstractNumId w:val="3"/>
  </w:num>
  <w:num w:numId="19" w16cid:durableId="1194348252">
    <w:abstractNumId w:val="18"/>
  </w:num>
  <w:num w:numId="20" w16cid:durableId="1514879447">
    <w:abstractNumId w:val="9"/>
  </w:num>
  <w:num w:numId="21" w16cid:durableId="1529103172">
    <w:abstractNumId w:val="6"/>
  </w:num>
  <w:num w:numId="22" w16cid:durableId="95178010">
    <w:abstractNumId w:val="10"/>
  </w:num>
  <w:num w:numId="23" w16cid:durableId="1666785960">
    <w:abstractNumId w:val="4"/>
  </w:num>
  <w:num w:numId="24" w16cid:durableId="201403903">
    <w:abstractNumId w:val="17"/>
  </w:num>
  <w:num w:numId="25" w16cid:durableId="705181188">
    <w:abstractNumId w:val="27"/>
  </w:num>
  <w:num w:numId="26" w16cid:durableId="1510634791">
    <w:abstractNumId w:val="14"/>
  </w:num>
  <w:num w:numId="27" w16cid:durableId="1013070092">
    <w:abstractNumId w:val="25"/>
  </w:num>
  <w:num w:numId="28" w16cid:durableId="1613122345">
    <w:abstractNumId w:val="11"/>
  </w:num>
  <w:num w:numId="29" w16cid:durableId="2115707957">
    <w:abstractNumId w:val="8"/>
  </w:num>
  <w:num w:numId="30" w16cid:durableId="468673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BF"/>
    <w:rsid w:val="00021188"/>
    <w:rsid w:val="0004059D"/>
    <w:rsid w:val="00051EC7"/>
    <w:rsid w:val="00061844"/>
    <w:rsid w:val="00066D9C"/>
    <w:rsid w:val="000E0224"/>
    <w:rsid w:val="00100ED0"/>
    <w:rsid w:val="00122D6D"/>
    <w:rsid w:val="001237F4"/>
    <w:rsid w:val="00125BF2"/>
    <w:rsid w:val="00143343"/>
    <w:rsid w:val="00146E1E"/>
    <w:rsid w:val="00171339"/>
    <w:rsid w:val="001A1D33"/>
    <w:rsid w:val="001A2BCB"/>
    <w:rsid w:val="001A74E8"/>
    <w:rsid w:val="001A7B32"/>
    <w:rsid w:val="001B0398"/>
    <w:rsid w:val="001B4FE9"/>
    <w:rsid w:val="001D1CCA"/>
    <w:rsid w:val="002075DA"/>
    <w:rsid w:val="00216B5C"/>
    <w:rsid w:val="00232D03"/>
    <w:rsid w:val="0027101E"/>
    <w:rsid w:val="002734E7"/>
    <w:rsid w:val="00273656"/>
    <w:rsid w:val="002A56F6"/>
    <w:rsid w:val="002B776C"/>
    <w:rsid w:val="002C6510"/>
    <w:rsid w:val="002D7A42"/>
    <w:rsid w:val="002E5DE5"/>
    <w:rsid w:val="003037D9"/>
    <w:rsid w:val="003275CF"/>
    <w:rsid w:val="00333368"/>
    <w:rsid w:val="00333429"/>
    <w:rsid w:val="0033524A"/>
    <w:rsid w:val="00362BC9"/>
    <w:rsid w:val="003A0083"/>
    <w:rsid w:val="003A4F9D"/>
    <w:rsid w:val="003B0D97"/>
    <w:rsid w:val="003D5510"/>
    <w:rsid w:val="003E187D"/>
    <w:rsid w:val="003E6183"/>
    <w:rsid w:val="00420EC7"/>
    <w:rsid w:val="004247F7"/>
    <w:rsid w:val="0042565A"/>
    <w:rsid w:val="0043220C"/>
    <w:rsid w:val="0043711E"/>
    <w:rsid w:val="00440D9B"/>
    <w:rsid w:val="00450B93"/>
    <w:rsid w:val="004515E3"/>
    <w:rsid w:val="00461F97"/>
    <w:rsid w:val="00463741"/>
    <w:rsid w:val="00472D69"/>
    <w:rsid w:val="004A091C"/>
    <w:rsid w:val="004A7819"/>
    <w:rsid w:val="004C0199"/>
    <w:rsid w:val="004C0EC4"/>
    <w:rsid w:val="004D02F2"/>
    <w:rsid w:val="004E5F45"/>
    <w:rsid w:val="004F51A0"/>
    <w:rsid w:val="005154DC"/>
    <w:rsid w:val="005543A3"/>
    <w:rsid w:val="00562038"/>
    <w:rsid w:val="00567A1D"/>
    <w:rsid w:val="00590C40"/>
    <w:rsid w:val="005C6A1E"/>
    <w:rsid w:val="005D0DC7"/>
    <w:rsid w:val="005E3E1E"/>
    <w:rsid w:val="005F2D83"/>
    <w:rsid w:val="005F3A25"/>
    <w:rsid w:val="00603E17"/>
    <w:rsid w:val="00622E73"/>
    <w:rsid w:val="00625B4E"/>
    <w:rsid w:val="00634567"/>
    <w:rsid w:val="00642B89"/>
    <w:rsid w:val="00647FFA"/>
    <w:rsid w:val="0065447B"/>
    <w:rsid w:val="00693058"/>
    <w:rsid w:val="006C2EEA"/>
    <w:rsid w:val="006C73B0"/>
    <w:rsid w:val="006D5B80"/>
    <w:rsid w:val="006E3B4F"/>
    <w:rsid w:val="006E61B2"/>
    <w:rsid w:val="006F26F9"/>
    <w:rsid w:val="007045C0"/>
    <w:rsid w:val="007078A8"/>
    <w:rsid w:val="007174DE"/>
    <w:rsid w:val="00722D8E"/>
    <w:rsid w:val="007336F1"/>
    <w:rsid w:val="00736996"/>
    <w:rsid w:val="00740940"/>
    <w:rsid w:val="00755F41"/>
    <w:rsid w:val="00765725"/>
    <w:rsid w:val="0077540D"/>
    <w:rsid w:val="007830E9"/>
    <w:rsid w:val="0078444A"/>
    <w:rsid w:val="00790744"/>
    <w:rsid w:val="007935A8"/>
    <w:rsid w:val="007A6B6D"/>
    <w:rsid w:val="007A6F09"/>
    <w:rsid w:val="007B3109"/>
    <w:rsid w:val="007C3240"/>
    <w:rsid w:val="007C3C51"/>
    <w:rsid w:val="007D07EC"/>
    <w:rsid w:val="007D650B"/>
    <w:rsid w:val="007D6D74"/>
    <w:rsid w:val="007E15A0"/>
    <w:rsid w:val="007E18F0"/>
    <w:rsid w:val="007E2318"/>
    <w:rsid w:val="00825576"/>
    <w:rsid w:val="0082589D"/>
    <w:rsid w:val="00835BBF"/>
    <w:rsid w:val="00841910"/>
    <w:rsid w:val="00865CDD"/>
    <w:rsid w:val="008908C4"/>
    <w:rsid w:val="008956C4"/>
    <w:rsid w:val="008C5BA8"/>
    <w:rsid w:val="008D4747"/>
    <w:rsid w:val="008E0752"/>
    <w:rsid w:val="008F644A"/>
    <w:rsid w:val="00902A91"/>
    <w:rsid w:val="00905B66"/>
    <w:rsid w:val="0090665E"/>
    <w:rsid w:val="0092272C"/>
    <w:rsid w:val="00941913"/>
    <w:rsid w:val="00942417"/>
    <w:rsid w:val="00946230"/>
    <w:rsid w:val="00957AFD"/>
    <w:rsid w:val="00966A31"/>
    <w:rsid w:val="00972207"/>
    <w:rsid w:val="009752FC"/>
    <w:rsid w:val="00982F4F"/>
    <w:rsid w:val="009948BD"/>
    <w:rsid w:val="009C1D5A"/>
    <w:rsid w:val="009D2913"/>
    <w:rsid w:val="009D5B31"/>
    <w:rsid w:val="009E1693"/>
    <w:rsid w:val="009F1F34"/>
    <w:rsid w:val="00A05354"/>
    <w:rsid w:val="00A07E67"/>
    <w:rsid w:val="00A2273D"/>
    <w:rsid w:val="00A51F92"/>
    <w:rsid w:val="00A56EE8"/>
    <w:rsid w:val="00A662B1"/>
    <w:rsid w:val="00A717CF"/>
    <w:rsid w:val="00A72F52"/>
    <w:rsid w:val="00A84404"/>
    <w:rsid w:val="00A87C5A"/>
    <w:rsid w:val="00AA504D"/>
    <w:rsid w:val="00AD21AD"/>
    <w:rsid w:val="00AE30FC"/>
    <w:rsid w:val="00B31405"/>
    <w:rsid w:val="00B34948"/>
    <w:rsid w:val="00BC20D1"/>
    <w:rsid w:val="00BC465C"/>
    <w:rsid w:val="00BE06AE"/>
    <w:rsid w:val="00BF5117"/>
    <w:rsid w:val="00BF72F8"/>
    <w:rsid w:val="00C21534"/>
    <w:rsid w:val="00C22341"/>
    <w:rsid w:val="00C32625"/>
    <w:rsid w:val="00C362A9"/>
    <w:rsid w:val="00C47DC5"/>
    <w:rsid w:val="00C86025"/>
    <w:rsid w:val="00C864B8"/>
    <w:rsid w:val="00C9372A"/>
    <w:rsid w:val="00CA04C2"/>
    <w:rsid w:val="00CC2CF1"/>
    <w:rsid w:val="00CD3950"/>
    <w:rsid w:val="00CD48DF"/>
    <w:rsid w:val="00CD5711"/>
    <w:rsid w:val="00CF3248"/>
    <w:rsid w:val="00CF6A7A"/>
    <w:rsid w:val="00D039EC"/>
    <w:rsid w:val="00D15D16"/>
    <w:rsid w:val="00D27CA0"/>
    <w:rsid w:val="00D35341"/>
    <w:rsid w:val="00D41198"/>
    <w:rsid w:val="00D4378C"/>
    <w:rsid w:val="00D5565D"/>
    <w:rsid w:val="00D60485"/>
    <w:rsid w:val="00D644B1"/>
    <w:rsid w:val="00D83EA7"/>
    <w:rsid w:val="00D941D3"/>
    <w:rsid w:val="00DB193D"/>
    <w:rsid w:val="00DB1E2F"/>
    <w:rsid w:val="00DB6582"/>
    <w:rsid w:val="00DD09D2"/>
    <w:rsid w:val="00DE07F7"/>
    <w:rsid w:val="00DE4284"/>
    <w:rsid w:val="00DF1888"/>
    <w:rsid w:val="00DF1C29"/>
    <w:rsid w:val="00E37B93"/>
    <w:rsid w:val="00E73F2E"/>
    <w:rsid w:val="00E76359"/>
    <w:rsid w:val="00E95BAA"/>
    <w:rsid w:val="00EC722D"/>
    <w:rsid w:val="00ED433A"/>
    <w:rsid w:val="00EF2274"/>
    <w:rsid w:val="00EF74B9"/>
    <w:rsid w:val="00F173C4"/>
    <w:rsid w:val="00F24B38"/>
    <w:rsid w:val="00F31C1F"/>
    <w:rsid w:val="00F3721A"/>
    <w:rsid w:val="00F63431"/>
    <w:rsid w:val="00F767F0"/>
    <w:rsid w:val="00F86578"/>
    <w:rsid w:val="00F92301"/>
    <w:rsid w:val="00FA1935"/>
    <w:rsid w:val="00FC0540"/>
    <w:rsid w:val="00FC21AF"/>
    <w:rsid w:val="00FC43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30A6C"/>
  <w15:chartTrackingRefBased/>
  <w15:docId w15:val="{C56DA1C3-0BEB-442E-A08E-AFF86B40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BF"/>
    <w:pPr>
      <w:spacing w:after="0" w:line="240" w:lineRule="auto"/>
    </w:pPr>
    <w:rPr>
      <w:rFonts w:ascii="Times New Roman" w:eastAsia="Times New Roman" w:hAnsi="Times New Roman" w:cs="Times New Roman"/>
      <w:kern w:val="0"/>
      <w:sz w:val="24"/>
      <w:szCs w:val="20"/>
      <w14:ligatures w14:val="none"/>
    </w:rPr>
  </w:style>
  <w:style w:type="paragraph" w:styleId="Naslov1">
    <w:name w:val="heading 1"/>
    <w:basedOn w:val="Normal"/>
    <w:next w:val="Normal"/>
    <w:link w:val="Naslov1Char"/>
    <w:uiPriority w:val="9"/>
    <w:qFormat/>
    <w:rsid w:val="00835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35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35BB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35BB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35BB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35BB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35BB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35BB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35BB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35BB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35BB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35BB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35BB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35BB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35BB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35BB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35BB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35BBF"/>
    <w:rPr>
      <w:rFonts w:eastAsiaTheme="majorEastAsia" w:cstheme="majorBidi"/>
      <w:color w:val="272727" w:themeColor="text1" w:themeTint="D8"/>
    </w:rPr>
  </w:style>
  <w:style w:type="paragraph" w:styleId="Naslov">
    <w:name w:val="Title"/>
    <w:basedOn w:val="Normal"/>
    <w:next w:val="Normal"/>
    <w:link w:val="NaslovChar"/>
    <w:uiPriority w:val="10"/>
    <w:qFormat/>
    <w:rsid w:val="00835BB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35BB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35BB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35BB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5BBF"/>
    <w:pPr>
      <w:spacing w:before="160"/>
      <w:jc w:val="center"/>
    </w:pPr>
    <w:rPr>
      <w:i/>
      <w:iCs/>
      <w:color w:val="404040" w:themeColor="text1" w:themeTint="BF"/>
    </w:rPr>
  </w:style>
  <w:style w:type="character" w:customStyle="1" w:styleId="CitatChar">
    <w:name w:val="Citat Char"/>
    <w:basedOn w:val="Zadanifontodlomka"/>
    <w:link w:val="Citat"/>
    <w:uiPriority w:val="29"/>
    <w:rsid w:val="00835BBF"/>
    <w:rPr>
      <w:i/>
      <w:iCs/>
      <w:color w:val="404040" w:themeColor="text1" w:themeTint="BF"/>
    </w:rPr>
  </w:style>
  <w:style w:type="paragraph" w:styleId="Odlomakpopisa">
    <w:name w:val="List Paragraph"/>
    <w:basedOn w:val="Normal"/>
    <w:uiPriority w:val="34"/>
    <w:qFormat/>
    <w:rsid w:val="00835BBF"/>
    <w:pPr>
      <w:ind w:left="720"/>
      <w:contextualSpacing/>
    </w:pPr>
  </w:style>
  <w:style w:type="character" w:styleId="Jakoisticanje">
    <w:name w:val="Intense Emphasis"/>
    <w:basedOn w:val="Zadanifontodlomka"/>
    <w:uiPriority w:val="21"/>
    <w:qFormat/>
    <w:rsid w:val="00835BBF"/>
    <w:rPr>
      <w:i/>
      <w:iCs/>
      <w:color w:val="2F5496" w:themeColor="accent1" w:themeShade="BF"/>
    </w:rPr>
  </w:style>
  <w:style w:type="paragraph" w:styleId="Naglaencitat">
    <w:name w:val="Intense Quote"/>
    <w:basedOn w:val="Normal"/>
    <w:next w:val="Normal"/>
    <w:link w:val="NaglaencitatChar"/>
    <w:uiPriority w:val="30"/>
    <w:qFormat/>
    <w:rsid w:val="00835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35BBF"/>
    <w:rPr>
      <w:i/>
      <w:iCs/>
      <w:color w:val="2F5496" w:themeColor="accent1" w:themeShade="BF"/>
    </w:rPr>
  </w:style>
  <w:style w:type="character" w:styleId="Istaknutareferenca">
    <w:name w:val="Intense Reference"/>
    <w:basedOn w:val="Zadanifontodlomka"/>
    <w:uiPriority w:val="32"/>
    <w:qFormat/>
    <w:rsid w:val="00835BBF"/>
    <w:rPr>
      <w:b/>
      <w:bCs/>
      <w:smallCaps/>
      <w:color w:val="2F5496" w:themeColor="accent1" w:themeShade="BF"/>
      <w:spacing w:val="5"/>
    </w:rPr>
  </w:style>
  <w:style w:type="paragraph" w:styleId="Bezproreda">
    <w:name w:val="No Spacing"/>
    <w:uiPriority w:val="1"/>
    <w:qFormat/>
    <w:rsid w:val="00835BBF"/>
    <w:pPr>
      <w:spacing w:after="0" w:line="240" w:lineRule="auto"/>
    </w:pPr>
    <w:rPr>
      <w:rFonts w:ascii="Calibri" w:eastAsia="Calibri" w:hAnsi="Calibri" w:cs="Times New Roman"/>
      <w:kern w:val="0"/>
      <w14:ligatures w14:val="none"/>
    </w:rPr>
  </w:style>
  <w:style w:type="paragraph" w:styleId="StandardWeb">
    <w:name w:val="Normal (Web)"/>
    <w:basedOn w:val="Normal"/>
    <w:uiPriority w:val="99"/>
    <w:unhideWhenUsed/>
    <w:rsid w:val="00567A1D"/>
    <w:pPr>
      <w:spacing w:before="100" w:beforeAutospacing="1" w:after="100" w:afterAutospacing="1"/>
    </w:pPr>
    <w:rPr>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2025-A1A8-469A-9623-71AAD88F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6</Pages>
  <Words>4336</Words>
  <Characters>24721</Characters>
  <Application>Microsoft Office Word</Application>
  <DocSecurity>0</DocSecurity>
  <Lines>206</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129</cp:revision>
  <cp:lastPrinted>2025-09-15T07:41:00Z</cp:lastPrinted>
  <dcterms:created xsi:type="dcterms:W3CDTF">2025-09-01T06:17:00Z</dcterms:created>
  <dcterms:modified xsi:type="dcterms:W3CDTF">2025-11-25T09:36:00Z</dcterms:modified>
</cp:coreProperties>
</file>